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5303" w14:textId="77777777" w:rsidR="00867DED" w:rsidRDefault="00867DED" w:rsidP="00867DED">
      <w:pPr>
        <w:autoSpaceDE w:val="0"/>
        <w:autoSpaceDN w:val="0"/>
        <w:adjustRightInd w:val="0"/>
        <w:spacing w:before="120" w:after="120" w:line="240" w:lineRule="auto"/>
        <w:jc w:val="center"/>
        <w:rPr>
          <w:rFonts w:ascii="ArialNarrow-Bold" w:hAnsi="ArialNarrow-Bold" w:cs="ArialNarrow-Bold"/>
          <w:b/>
          <w:bCs/>
        </w:rPr>
      </w:pPr>
      <w:r>
        <w:rPr>
          <w:rFonts w:ascii="ArialNarrow-Bold" w:hAnsi="ArialNarrow-Bold" w:cs="ArialNarrow-Bold"/>
          <w:b/>
          <w:bCs/>
        </w:rPr>
        <w:t>POLÍTICA DE GOBIERNO DIGITAL</w:t>
      </w:r>
    </w:p>
    <w:p w14:paraId="1194A2EE" w14:textId="77777777" w:rsidR="00867DED" w:rsidRDefault="00867DED" w:rsidP="00867DED">
      <w:pPr>
        <w:autoSpaceDE w:val="0"/>
        <w:autoSpaceDN w:val="0"/>
        <w:adjustRightInd w:val="0"/>
        <w:spacing w:before="120" w:after="120" w:line="240" w:lineRule="auto"/>
        <w:jc w:val="both"/>
        <w:rPr>
          <w:rFonts w:ascii="ArialNarrow" w:hAnsi="ArialNarrow" w:cs="ArialNarrow"/>
        </w:rPr>
      </w:pPr>
    </w:p>
    <w:p w14:paraId="63853623" w14:textId="58C4A73D" w:rsidR="00867DED" w:rsidRDefault="00867DED" w:rsidP="00867DED">
      <w:pPr>
        <w:autoSpaceDE w:val="0"/>
        <w:autoSpaceDN w:val="0"/>
        <w:adjustRightInd w:val="0"/>
        <w:spacing w:before="120" w:after="120" w:line="240" w:lineRule="auto"/>
        <w:jc w:val="both"/>
        <w:rPr>
          <w:rFonts w:ascii="ArialNarrow" w:hAnsi="ArialNarrow" w:cs="ArialNarrow"/>
        </w:rPr>
      </w:pPr>
      <w:r>
        <w:rPr>
          <w:rFonts w:ascii="ArialNarrow" w:hAnsi="ArialNarrow" w:cs="ArialNarrow"/>
        </w:rPr>
        <w:t xml:space="preserve">El Gerente de la E.S.E Hospital </w:t>
      </w:r>
      <w:r w:rsidR="00FF73E3">
        <w:rPr>
          <w:rFonts w:ascii="ArialNarrow" w:hAnsi="ArialNarrow" w:cs="ArialNarrow"/>
        </w:rPr>
        <w:t>Santa Isabel</w:t>
      </w:r>
      <w:r>
        <w:rPr>
          <w:rFonts w:ascii="ArialNarrow" w:hAnsi="ArialNarrow" w:cs="ArialNarrow"/>
        </w:rPr>
        <w:t xml:space="preserve"> y sus colaboradores se comprometen a establecer procesos internos, seguros y eficientes a través del fortalecimiento de las capacidades de gestión de tecnologías de información y las comunicaciones, habilitando servicios digitales de confianza y calidad, empoderando a los usuarios, funcionarios, ejecutores, docentes, estudiantes, proveedores y la ciudadanía en general a través de la consolidación de un entorno digital confiable, favoreciendo la toma de decisiones a partir del uso y aprovechamiento de la información que conlleven a la consolidación de una entidad competitiva, proactiva, e innovadora en un entorno de confianza digital.</w:t>
      </w:r>
    </w:p>
    <w:p w14:paraId="05F0614E" w14:textId="77777777" w:rsidR="00867DED" w:rsidRDefault="00867DED" w:rsidP="00867DED">
      <w:pPr>
        <w:autoSpaceDE w:val="0"/>
        <w:autoSpaceDN w:val="0"/>
        <w:adjustRightInd w:val="0"/>
        <w:spacing w:before="120" w:after="120" w:line="240" w:lineRule="auto"/>
        <w:jc w:val="both"/>
        <w:rPr>
          <w:rFonts w:ascii="ArialNarrow" w:hAnsi="ArialNarrow" w:cs="ArialNarrow"/>
        </w:rPr>
      </w:pPr>
    </w:p>
    <w:p w14:paraId="087AC4DE" w14:textId="77777777" w:rsidR="00867DED" w:rsidRDefault="00867DED" w:rsidP="00867DED">
      <w:pPr>
        <w:autoSpaceDE w:val="0"/>
        <w:autoSpaceDN w:val="0"/>
        <w:adjustRightInd w:val="0"/>
        <w:spacing w:before="120" w:after="120" w:line="240" w:lineRule="auto"/>
        <w:jc w:val="both"/>
        <w:rPr>
          <w:rFonts w:ascii="ArialNarrow-Bold" w:hAnsi="ArialNarrow-Bold" w:cs="ArialNarrow-Bold"/>
          <w:b/>
          <w:bCs/>
        </w:rPr>
      </w:pPr>
      <w:bookmarkStart w:id="0" w:name="_Hlk134025200"/>
      <w:r>
        <w:rPr>
          <w:rFonts w:ascii="ArialNarrow-Bold" w:hAnsi="ArialNarrow-Bold" w:cs="ArialNarrow-Bold"/>
          <w:b/>
          <w:bCs/>
        </w:rPr>
        <w:t>VALORES</w:t>
      </w:r>
    </w:p>
    <w:p w14:paraId="1F14180F" w14:textId="6178D10C" w:rsidR="00867DED" w:rsidRDefault="00867DED" w:rsidP="00867DED">
      <w:pPr>
        <w:pStyle w:val="Prrafodelista"/>
        <w:numPr>
          <w:ilvl w:val="0"/>
          <w:numId w:val="1"/>
        </w:numPr>
        <w:tabs>
          <w:tab w:val="left" w:pos="360"/>
        </w:tabs>
        <w:autoSpaceDE w:val="0"/>
        <w:autoSpaceDN w:val="0"/>
        <w:adjustRightInd w:val="0"/>
        <w:spacing w:before="120" w:after="120" w:line="240" w:lineRule="auto"/>
        <w:ind w:left="360"/>
        <w:jc w:val="both"/>
        <w:rPr>
          <w:rFonts w:ascii="ArialNarrow" w:hAnsi="ArialNarrow" w:cs="ArialNarrow"/>
        </w:rPr>
      </w:pPr>
      <w:r>
        <w:rPr>
          <w:rFonts w:ascii="ArialNarrow" w:hAnsi="ArialNarrow" w:cs="ArialNarrow"/>
        </w:rPr>
        <w:t>Calidad</w:t>
      </w:r>
    </w:p>
    <w:p w14:paraId="72F8B60A" w14:textId="7FFD33E1" w:rsidR="00867DED" w:rsidRDefault="00867DED" w:rsidP="00867DED">
      <w:pPr>
        <w:pStyle w:val="Prrafodelista"/>
        <w:numPr>
          <w:ilvl w:val="0"/>
          <w:numId w:val="1"/>
        </w:numPr>
        <w:tabs>
          <w:tab w:val="left" w:pos="360"/>
        </w:tabs>
        <w:autoSpaceDE w:val="0"/>
        <w:autoSpaceDN w:val="0"/>
        <w:adjustRightInd w:val="0"/>
        <w:spacing w:before="120" w:after="120" w:line="240" w:lineRule="auto"/>
        <w:ind w:left="360"/>
        <w:jc w:val="both"/>
        <w:rPr>
          <w:rFonts w:ascii="ArialNarrow" w:hAnsi="ArialNarrow" w:cs="ArialNarrow"/>
        </w:rPr>
      </w:pPr>
      <w:r>
        <w:rPr>
          <w:rFonts w:ascii="ArialNarrow" w:hAnsi="ArialNarrow" w:cs="ArialNarrow"/>
        </w:rPr>
        <w:t>Eficiencia</w:t>
      </w:r>
    </w:p>
    <w:p w14:paraId="2FBC3161" w14:textId="2EF91D25" w:rsidR="00867DED" w:rsidRDefault="00867DED" w:rsidP="00867DED">
      <w:pPr>
        <w:pStyle w:val="Prrafodelista"/>
        <w:numPr>
          <w:ilvl w:val="0"/>
          <w:numId w:val="1"/>
        </w:numPr>
        <w:tabs>
          <w:tab w:val="left" w:pos="360"/>
        </w:tabs>
        <w:autoSpaceDE w:val="0"/>
        <w:autoSpaceDN w:val="0"/>
        <w:adjustRightInd w:val="0"/>
        <w:spacing w:before="120" w:after="120" w:line="240" w:lineRule="auto"/>
        <w:ind w:left="360"/>
        <w:jc w:val="both"/>
        <w:rPr>
          <w:rFonts w:ascii="ArialNarrow" w:hAnsi="ArialNarrow" w:cs="ArialNarrow"/>
        </w:rPr>
      </w:pPr>
      <w:r>
        <w:rPr>
          <w:rFonts w:ascii="ArialNarrow" w:hAnsi="ArialNarrow" w:cs="ArialNarrow"/>
        </w:rPr>
        <w:t>Equidad</w:t>
      </w:r>
    </w:p>
    <w:p w14:paraId="25DFE72A" w14:textId="007A2E9F" w:rsidR="00867DED" w:rsidRDefault="00867DED" w:rsidP="00867DED">
      <w:pPr>
        <w:pStyle w:val="Prrafodelista"/>
        <w:numPr>
          <w:ilvl w:val="0"/>
          <w:numId w:val="1"/>
        </w:numPr>
        <w:tabs>
          <w:tab w:val="left" w:pos="360"/>
        </w:tabs>
        <w:autoSpaceDE w:val="0"/>
        <w:autoSpaceDN w:val="0"/>
        <w:adjustRightInd w:val="0"/>
        <w:spacing w:before="120" w:after="120" w:line="240" w:lineRule="auto"/>
        <w:ind w:left="360"/>
        <w:jc w:val="both"/>
        <w:rPr>
          <w:rFonts w:ascii="ArialNarrow" w:hAnsi="ArialNarrow" w:cs="ArialNarrow"/>
        </w:rPr>
      </w:pPr>
      <w:r>
        <w:rPr>
          <w:rFonts w:ascii="ArialNarrow" w:hAnsi="ArialNarrow" w:cs="ArialNarrow"/>
        </w:rPr>
        <w:t>Compromiso</w:t>
      </w:r>
    </w:p>
    <w:p w14:paraId="6A5B35D1" w14:textId="38C0B4B4" w:rsidR="00867DED" w:rsidRDefault="00867DED" w:rsidP="00867DED">
      <w:pPr>
        <w:pStyle w:val="Prrafodelista"/>
        <w:numPr>
          <w:ilvl w:val="0"/>
          <w:numId w:val="1"/>
        </w:numPr>
        <w:tabs>
          <w:tab w:val="left" w:pos="360"/>
        </w:tabs>
        <w:autoSpaceDE w:val="0"/>
        <w:autoSpaceDN w:val="0"/>
        <w:adjustRightInd w:val="0"/>
        <w:spacing w:before="120" w:after="120" w:line="240" w:lineRule="auto"/>
        <w:ind w:left="360"/>
        <w:jc w:val="both"/>
        <w:rPr>
          <w:rFonts w:ascii="ArialNarrow" w:hAnsi="ArialNarrow" w:cs="ArialNarrow"/>
        </w:rPr>
      </w:pPr>
      <w:r>
        <w:rPr>
          <w:rFonts w:ascii="ArialNarrow" w:hAnsi="ArialNarrow" w:cs="ArialNarrow"/>
        </w:rPr>
        <w:t>Sentido de Pertenencia</w:t>
      </w:r>
    </w:p>
    <w:p w14:paraId="733BB044" w14:textId="77777777" w:rsidR="00867DED" w:rsidRPr="00867DED" w:rsidRDefault="00867DED" w:rsidP="00867DED">
      <w:pPr>
        <w:pStyle w:val="Prrafodelista"/>
        <w:autoSpaceDE w:val="0"/>
        <w:autoSpaceDN w:val="0"/>
        <w:adjustRightInd w:val="0"/>
        <w:spacing w:before="120" w:after="120" w:line="240" w:lineRule="auto"/>
        <w:jc w:val="both"/>
        <w:rPr>
          <w:rFonts w:ascii="ArialNarrow" w:hAnsi="ArialNarrow" w:cs="ArialNarrow"/>
        </w:rPr>
      </w:pPr>
    </w:p>
    <w:p w14:paraId="7BD729BE" w14:textId="53E615E4" w:rsidR="00867DED" w:rsidRDefault="00867DED" w:rsidP="00867DED">
      <w:pPr>
        <w:autoSpaceDE w:val="0"/>
        <w:autoSpaceDN w:val="0"/>
        <w:adjustRightInd w:val="0"/>
        <w:spacing w:before="120" w:after="120" w:line="240" w:lineRule="auto"/>
        <w:jc w:val="both"/>
        <w:rPr>
          <w:rFonts w:ascii="ArialNarrow-Bold" w:hAnsi="ArialNarrow-Bold" w:cs="ArialNarrow-Bold"/>
          <w:b/>
          <w:bCs/>
        </w:rPr>
      </w:pPr>
      <w:r>
        <w:rPr>
          <w:rFonts w:ascii="ArialNarrow-Bold" w:hAnsi="ArialNarrow-Bold" w:cs="ArialNarrow-Bold"/>
          <w:b/>
          <w:bCs/>
        </w:rPr>
        <w:t>PRINCIPIOS</w:t>
      </w:r>
    </w:p>
    <w:p w14:paraId="2A8B3743" w14:textId="2EE2E71E" w:rsidR="00867DED" w:rsidRDefault="00867DED" w:rsidP="00867DED">
      <w:pPr>
        <w:pStyle w:val="Prrafodelista"/>
        <w:numPr>
          <w:ilvl w:val="0"/>
          <w:numId w:val="1"/>
        </w:numPr>
        <w:tabs>
          <w:tab w:val="left" w:pos="360"/>
        </w:tabs>
        <w:autoSpaceDE w:val="0"/>
        <w:autoSpaceDN w:val="0"/>
        <w:adjustRightInd w:val="0"/>
        <w:spacing w:before="120" w:after="120" w:line="240" w:lineRule="auto"/>
        <w:ind w:left="360"/>
        <w:jc w:val="both"/>
        <w:rPr>
          <w:rFonts w:ascii="ArialNarrow" w:hAnsi="ArialNarrow" w:cs="ArialNarrow"/>
        </w:rPr>
      </w:pPr>
      <w:r>
        <w:rPr>
          <w:rFonts w:ascii="ArialNarrow" w:hAnsi="ArialNarrow" w:cs="ArialNarrow"/>
        </w:rPr>
        <w:t>Excelencia</w:t>
      </w:r>
    </w:p>
    <w:p w14:paraId="51C929A9" w14:textId="7A73F736" w:rsidR="00867DED" w:rsidRDefault="00867DED" w:rsidP="00867DED">
      <w:pPr>
        <w:pStyle w:val="Prrafodelista"/>
        <w:numPr>
          <w:ilvl w:val="0"/>
          <w:numId w:val="1"/>
        </w:numPr>
        <w:tabs>
          <w:tab w:val="left" w:pos="360"/>
        </w:tabs>
        <w:autoSpaceDE w:val="0"/>
        <w:autoSpaceDN w:val="0"/>
        <w:adjustRightInd w:val="0"/>
        <w:spacing w:before="120" w:after="120" w:line="240" w:lineRule="auto"/>
        <w:ind w:left="360"/>
        <w:jc w:val="both"/>
        <w:rPr>
          <w:rFonts w:ascii="ArialNarrow" w:hAnsi="ArialNarrow" w:cs="ArialNarrow"/>
        </w:rPr>
      </w:pPr>
      <w:r>
        <w:rPr>
          <w:rFonts w:ascii="ArialNarrow" w:hAnsi="ArialNarrow" w:cs="ArialNarrow"/>
        </w:rPr>
        <w:t>Responsabilidad</w:t>
      </w:r>
    </w:p>
    <w:p w14:paraId="159AB277" w14:textId="650FECB7" w:rsidR="00867DED" w:rsidRPr="00867DED" w:rsidRDefault="00867DED" w:rsidP="00867DED">
      <w:pPr>
        <w:pStyle w:val="Prrafodelista"/>
        <w:numPr>
          <w:ilvl w:val="0"/>
          <w:numId w:val="1"/>
        </w:numPr>
        <w:tabs>
          <w:tab w:val="left" w:pos="360"/>
        </w:tabs>
        <w:autoSpaceDE w:val="0"/>
        <w:autoSpaceDN w:val="0"/>
        <w:adjustRightInd w:val="0"/>
        <w:spacing w:before="120" w:after="120" w:line="240" w:lineRule="auto"/>
        <w:ind w:left="360"/>
        <w:jc w:val="both"/>
        <w:rPr>
          <w:rFonts w:ascii="ArialNarrow" w:hAnsi="ArialNarrow" w:cs="ArialNarrow"/>
        </w:rPr>
      </w:pPr>
      <w:r>
        <w:rPr>
          <w:rFonts w:ascii="ArialNarrow" w:hAnsi="ArialNarrow" w:cs="ArialNarrow"/>
        </w:rPr>
        <w:t>Humanismo</w:t>
      </w:r>
    </w:p>
    <w:bookmarkEnd w:id="0"/>
    <w:p w14:paraId="2F04330F" w14:textId="77777777" w:rsidR="00867DED" w:rsidRDefault="00867DED" w:rsidP="00867DED">
      <w:pPr>
        <w:autoSpaceDE w:val="0"/>
        <w:autoSpaceDN w:val="0"/>
        <w:adjustRightInd w:val="0"/>
        <w:spacing w:before="120" w:after="120" w:line="240" w:lineRule="auto"/>
        <w:jc w:val="both"/>
        <w:rPr>
          <w:rFonts w:ascii="ArialNarrow-Bold" w:hAnsi="ArialNarrow-Bold" w:cs="ArialNarrow-Bold"/>
          <w:b/>
          <w:bCs/>
        </w:rPr>
      </w:pPr>
    </w:p>
    <w:p w14:paraId="39D3D956" w14:textId="4F279978" w:rsidR="00867DED" w:rsidRDefault="00867DED" w:rsidP="00867DED">
      <w:pPr>
        <w:autoSpaceDE w:val="0"/>
        <w:autoSpaceDN w:val="0"/>
        <w:adjustRightInd w:val="0"/>
        <w:spacing w:before="120" w:after="120" w:line="240" w:lineRule="auto"/>
        <w:jc w:val="both"/>
        <w:rPr>
          <w:rFonts w:ascii="ArialNarrow-Bold" w:hAnsi="ArialNarrow-Bold" w:cs="ArialNarrow-Bold"/>
          <w:b/>
          <w:bCs/>
        </w:rPr>
      </w:pPr>
      <w:r>
        <w:rPr>
          <w:rFonts w:ascii="ArialNarrow-Bold" w:hAnsi="ArialNarrow-Bold" w:cs="ArialNarrow-Bold"/>
          <w:b/>
          <w:bCs/>
        </w:rPr>
        <w:t>OBJETIVOS DE LA POLÍTICA</w:t>
      </w:r>
    </w:p>
    <w:p w14:paraId="3D377453" w14:textId="77777777" w:rsidR="00867DED" w:rsidRDefault="00867DED" w:rsidP="00867DED">
      <w:pPr>
        <w:autoSpaceDE w:val="0"/>
        <w:autoSpaceDN w:val="0"/>
        <w:adjustRightInd w:val="0"/>
        <w:spacing w:before="120" w:after="120" w:line="240" w:lineRule="auto"/>
        <w:jc w:val="both"/>
        <w:rPr>
          <w:rFonts w:ascii="ArialNarrow-Bold" w:hAnsi="ArialNarrow-Bold" w:cs="ArialNarrow-Bold"/>
          <w:b/>
          <w:bCs/>
        </w:rPr>
      </w:pPr>
    </w:p>
    <w:p w14:paraId="78D17A84" w14:textId="627A033A" w:rsidR="00867DED" w:rsidRPr="00867DED" w:rsidRDefault="00867DED" w:rsidP="00867DED">
      <w:pPr>
        <w:pStyle w:val="Prrafodelista"/>
        <w:numPr>
          <w:ilvl w:val="0"/>
          <w:numId w:val="4"/>
        </w:numPr>
        <w:autoSpaceDE w:val="0"/>
        <w:autoSpaceDN w:val="0"/>
        <w:adjustRightInd w:val="0"/>
        <w:spacing w:before="120" w:after="120" w:line="240" w:lineRule="auto"/>
        <w:ind w:left="360"/>
        <w:jc w:val="both"/>
        <w:rPr>
          <w:rFonts w:ascii="ArialNarrow" w:hAnsi="ArialNarrow" w:cs="ArialNarrow"/>
        </w:rPr>
      </w:pPr>
      <w:r w:rsidRPr="00867DED">
        <w:rPr>
          <w:rFonts w:ascii="ArialNarrow" w:hAnsi="ArialNarrow" w:cs="ArialNarrow"/>
        </w:rPr>
        <w:t>Establecer procesos internos, seguros y eficientes a través del fortalecimiento de las capacidades de gestión de tecnologías de información y las comunicaciones</w:t>
      </w:r>
    </w:p>
    <w:p w14:paraId="175617B0" w14:textId="682F8499" w:rsidR="00867DED" w:rsidRPr="00867DED" w:rsidRDefault="00867DED" w:rsidP="00867DED">
      <w:pPr>
        <w:pStyle w:val="Prrafodelista"/>
        <w:numPr>
          <w:ilvl w:val="0"/>
          <w:numId w:val="4"/>
        </w:numPr>
        <w:autoSpaceDE w:val="0"/>
        <w:autoSpaceDN w:val="0"/>
        <w:adjustRightInd w:val="0"/>
        <w:spacing w:before="120" w:after="120" w:line="240" w:lineRule="auto"/>
        <w:ind w:left="360"/>
        <w:jc w:val="both"/>
        <w:rPr>
          <w:rFonts w:ascii="ArialNarrow" w:hAnsi="ArialNarrow" w:cs="ArialNarrow"/>
        </w:rPr>
      </w:pPr>
      <w:r w:rsidRPr="00867DED">
        <w:rPr>
          <w:rFonts w:ascii="ArialNarrow" w:hAnsi="ArialNarrow" w:cs="ArialNarrow"/>
        </w:rPr>
        <w:t>Habilitar servicios digitales de confianza y calidad</w:t>
      </w:r>
    </w:p>
    <w:p w14:paraId="4E88B7A1" w14:textId="452F3A10" w:rsidR="00867DED" w:rsidRPr="00867DED" w:rsidRDefault="00867DED" w:rsidP="00867DED">
      <w:pPr>
        <w:pStyle w:val="Prrafodelista"/>
        <w:numPr>
          <w:ilvl w:val="0"/>
          <w:numId w:val="4"/>
        </w:numPr>
        <w:autoSpaceDE w:val="0"/>
        <w:autoSpaceDN w:val="0"/>
        <w:adjustRightInd w:val="0"/>
        <w:spacing w:before="120" w:after="120" w:line="240" w:lineRule="auto"/>
        <w:ind w:left="360"/>
        <w:jc w:val="both"/>
        <w:rPr>
          <w:rFonts w:ascii="ArialNarrow" w:hAnsi="ArialNarrow" w:cs="ArialNarrow"/>
        </w:rPr>
      </w:pPr>
      <w:r w:rsidRPr="00867DED">
        <w:rPr>
          <w:rFonts w:ascii="ArialNarrow" w:hAnsi="ArialNarrow" w:cs="ArialNarrow"/>
        </w:rPr>
        <w:t>Empoderar a los usuarios, funcionarios, ejecutores, docentes, estudiantes, proveedores y la ciudadanía en general a través de la consolidación de un entorno digital confiable</w:t>
      </w:r>
    </w:p>
    <w:p w14:paraId="6DF97B78" w14:textId="51A7D520" w:rsidR="00867DED" w:rsidRPr="00867DED" w:rsidRDefault="00867DED" w:rsidP="00867DED">
      <w:pPr>
        <w:pStyle w:val="Prrafodelista"/>
        <w:numPr>
          <w:ilvl w:val="0"/>
          <w:numId w:val="4"/>
        </w:numPr>
        <w:autoSpaceDE w:val="0"/>
        <w:autoSpaceDN w:val="0"/>
        <w:adjustRightInd w:val="0"/>
        <w:spacing w:before="120" w:after="120" w:line="240" w:lineRule="auto"/>
        <w:ind w:left="360"/>
        <w:jc w:val="both"/>
        <w:rPr>
          <w:rFonts w:ascii="ArialNarrow" w:hAnsi="ArialNarrow" w:cs="ArialNarrow"/>
        </w:rPr>
      </w:pPr>
      <w:r w:rsidRPr="00867DED">
        <w:rPr>
          <w:rFonts w:ascii="ArialNarrow" w:hAnsi="ArialNarrow" w:cs="ArialNarrow"/>
        </w:rPr>
        <w:t>Favorecer la toma de decisiones a partir del uso y aprovechamiento de la información</w:t>
      </w:r>
    </w:p>
    <w:p w14:paraId="180B5E06" w14:textId="77777777" w:rsidR="00867DED" w:rsidRDefault="00867DED" w:rsidP="00867DED">
      <w:pPr>
        <w:autoSpaceDE w:val="0"/>
        <w:autoSpaceDN w:val="0"/>
        <w:adjustRightInd w:val="0"/>
        <w:spacing w:before="120" w:after="120" w:line="240" w:lineRule="auto"/>
        <w:jc w:val="both"/>
        <w:rPr>
          <w:rFonts w:ascii="ArialNarrow-Bold" w:hAnsi="ArialNarrow-Bold" w:cs="ArialNarrow-Bold"/>
          <w:b/>
          <w:bCs/>
        </w:rPr>
      </w:pPr>
      <w:bookmarkStart w:id="1" w:name="_Hlk134024988"/>
    </w:p>
    <w:p w14:paraId="17029E96" w14:textId="26409E73" w:rsidR="00867DED" w:rsidRDefault="00867DED" w:rsidP="00867DED">
      <w:pPr>
        <w:autoSpaceDE w:val="0"/>
        <w:autoSpaceDN w:val="0"/>
        <w:adjustRightInd w:val="0"/>
        <w:spacing w:before="120" w:after="120" w:line="240" w:lineRule="auto"/>
        <w:jc w:val="both"/>
        <w:rPr>
          <w:rFonts w:ascii="ArialNarrow-Bold" w:hAnsi="ArialNarrow-Bold" w:cs="ArialNarrow-Bold"/>
          <w:b/>
          <w:bCs/>
        </w:rPr>
      </w:pPr>
      <w:r>
        <w:rPr>
          <w:rFonts w:ascii="ArialNarrow-Bold" w:hAnsi="ArialNarrow-Bold" w:cs="ArialNarrow-Bold"/>
          <w:b/>
          <w:bCs/>
        </w:rPr>
        <w:t>INDICADORES</w:t>
      </w:r>
    </w:p>
    <w:p w14:paraId="5D121B43" w14:textId="77777777" w:rsidR="00867DED" w:rsidRDefault="00867DED" w:rsidP="00867DED">
      <w:pPr>
        <w:autoSpaceDE w:val="0"/>
        <w:autoSpaceDN w:val="0"/>
        <w:adjustRightInd w:val="0"/>
        <w:spacing w:before="120" w:after="120" w:line="240" w:lineRule="auto"/>
        <w:jc w:val="both"/>
        <w:rPr>
          <w:rFonts w:ascii="ArialNarrow-Bold" w:hAnsi="ArialNarrow-Bold" w:cs="ArialNarrow-Bold"/>
          <w:b/>
          <w:bCs/>
        </w:rPr>
      </w:pPr>
    </w:p>
    <w:p w14:paraId="5A8A9ADC" w14:textId="0722CCA9" w:rsidR="00867DED" w:rsidRDefault="00867DED" w:rsidP="00867DED">
      <w:pPr>
        <w:autoSpaceDE w:val="0"/>
        <w:autoSpaceDN w:val="0"/>
        <w:adjustRightInd w:val="0"/>
        <w:spacing w:before="120" w:after="120" w:line="240" w:lineRule="auto"/>
        <w:jc w:val="both"/>
        <w:rPr>
          <w:rFonts w:ascii="ArialNarrow-Bold" w:hAnsi="ArialNarrow-Bold" w:cs="ArialNarrow-Bold"/>
          <w:b/>
          <w:bCs/>
        </w:rPr>
      </w:pPr>
      <w:r>
        <w:rPr>
          <w:rFonts w:ascii="ArialNarrow-Bold" w:hAnsi="ArialNarrow-Bold" w:cs="ArialNarrow-Bold"/>
          <w:b/>
          <w:bCs/>
        </w:rPr>
        <w:t>Cumplimiento a:</w:t>
      </w:r>
    </w:p>
    <w:bookmarkEnd w:id="1"/>
    <w:p w14:paraId="1B36E089" w14:textId="58FF6A73" w:rsidR="00867DED" w:rsidRPr="005E7E81" w:rsidRDefault="00867DED" w:rsidP="005E7E81">
      <w:pPr>
        <w:pStyle w:val="Prrafodelista"/>
        <w:numPr>
          <w:ilvl w:val="0"/>
          <w:numId w:val="5"/>
        </w:numPr>
        <w:autoSpaceDE w:val="0"/>
        <w:autoSpaceDN w:val="0"/>
        <w:adjustRightInd w:val="0"/>
        <w:spacing w:before="120" w:after="120" w:line="240" w:lineRule="auto"/>
        <w:ind w:left="360"/>
        <w:jc w:val="both"/>
        <w:rPr>
          <w:rFonts w:ascii="ArialNarrow" w:hAnsi="ArialNarrow" w:cs="ArialNarrow"/>
        </w:rPr>
      </w:pPr>
      <w:r w:rsidRPr="005E7E81">
        <w:rPr>
          <w:rFonts w:ascii="ArialNarrow" w:hAnsi="ArialNarrow" w:cs="ArialNarrow"/>
        </w:rPr>
        <w:lastRenderedPageBreak/>
        <w:t>Establecimiento de procesos internos, seguros y eficientes a través del fortalecimiento de las</w:t>
      </w:r>
      <w:r w:rsidR="005E7E81" w:rsidRPr="005E7E81">
        <w:rPr>
          <w:rFonts w:ascii="ArialNarrow" w:hAnsi="ArialNarrow" w:cs="ArialNarrow"/>
        </w:rPr>
        <w:t xml:space="preserve"> </w:t>
      </w:r>
      <w:r w:rsidRPr="005E7E81">
        <w:rPr>
          <w:rFonts w:ascii="ArialNarrow" w:hAnsi="ArialNarrow" w:cs="ArialNarrow"/>
        </w:rPr>
        <w:t>capacidades de gestión de tecnologías de información.</w:t>
      </w:r>
    </w:p>
    <w:p w14:paraId="2350B21A" w14:textId="79333396" w:rsidR="00867DED" w:rsidRPr="005E7E81" w:rsidRDefault="00867DED" w:rsidP="005E7E81">
      <w:pPr>
        <w:pStyle w:val="Prrafodelista"/>
        <w:numPr>
          <w:ilvl w:val="0"/>
          <w:numId w:val="6"/>
        </w:numPr>
        <w:autoSpaceDE w:val="0"/>
        <w:autoSpaceDN w:val="0"/>
        <w:adjustRightInd w:val="0"/>
        <w:spacing w:before="120" w:after="120" w:line="240" w:lineRule="auto"/>
        <w:ind w:left="360"/>
        <w:jc w:val="both"/>
        <w:rPr>
          <w:rFonts w:ascii="ArialNarrow" w:hAnsi="ArialNarrow" w:cs="ArialNarrow"/>
        </w:rPr>
      </w:pPr>
      <w:r w:rsidRPr="005E7E81">
        <w:rPr>
          <w:rFonts w:ascii="ArialNarrow" w:hAnsi="ArialNarrow" w:cs="ArialNarrow"/>
        </w:rPr>
        <w:t>Provisión de servicios digitales de confianza y calidad.</w:t>
      </w:r>
    </w:p>
    <w:p w14:paraId="69CD4A1D" w14:textId="7FDCB195" w:rsidR="00867DED" w:rsidRPr="005E7E81" w:rsidRDefault="00867DED" w:rsidP="005E7E81">
      <w:pPr>
        <w:pStyle w:val="Prrafodelista"/>
        <w:numPr>
          <w:ilvl w:val="0"/>
          <w:numId w:val="6"/>
        </w:numPr>
        <w:autoSpaceDE w:val="0"/>
        <w:autoSpaceDN w:val="0"/>
        <w:adjustRightInd w:val="0"/>
        <w:spacing w:before="120" w:after="120" w:line="240" w:lineRule="auto"/>
        <w:ind w:left="360"/>
        <w:jc w:val="both"/>
        <w:rPr>
          <w:rFonts w:ascii="ArialNarrow" w:hAnsi="ArialNarrow" w:cs="ArialNarrow"/>
        </w:rPr>
      </w:pPr>
      <w:r w:rsidRPr="005E7E81">
        <w:rPr>
          <w:rFonts w:ascii="ArialNarrow" w:hAnsi="ArialNarrow" w:cs="ArialNarrow"/>
        </w:rPr>
        <w:t>Decisiones basadas en datos a partir del aumento el uso y aprovechamiento de la información.</w:t>
      </w:r>
    </w:p>
    <w:p w14:paraId="39CDA412" w14:textId="6BC33DA8" w:rsidR="00CE091D" w:rsidRDefault="00867DED" w:rsidP="00867DED">
      <w:pPr>
        <w:pStyle w:val="Prrafodelista"/>
        <w:numPr>
          <w:ilvl w:val="0"/>
          <w:numId w:val="6"/>
        </w:numPr>
        <w:autoSpaceDE w:val="0"/>
        <w:autoSpaceDN w:val="0"/>
        <w:adjustRightInd w:val="0"/>
        <w:spacing w:before="120" w:after="120" w:line="240" w:lineRule="auto"/>
        <w:ind w:left="360"/>
        <w:jc w:val="both"/>
      </w:pPr>
      <w:r w:rsidRPr="005E7E81">
        <w:rPr>
          <w:rFonts w:ascii="ArialNarrow" w:hAnsi="ArialNarrow" w:cs="ArialNarrow"/>
        </w:rPr>
        <w:t>Empoderamiento a los usuarios, funcionarios, ejecutores, terceros, docentes, estudiantes,</w:t>
      </w:r>
      <w:r w:rsidR="005E7E81" w:rsidRPr="005E7E81">
        <w:rPr>
          <w:rFonts w:ascii="ArialNarrow" w:hAnsi="ArialNarrow" w:cs="ArialNarrow"/>
        </w:rPr>
        <w:t xml:space="preserve"> </w:t>
      </w:r>
      <w:r w:rsidRPr="005E7E81">
        <w:rPr>
          <w:rFonts w:ascii="ArialNarrow" w:hAnsi="ArialNarrow" w:cs="ArialNarrow"/>
        </w:rPr>
        <w:t>proveedores y la ciudadanía en general.</w:t>
      </w:r>
    </w:p>
    <w:sectPr w:rsidR="00CE091D" w:rsidSect="005B7BA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A5AC6" w14:textId="77777777" w:rsidR="00E16B0C" w:rsidRDefault="00E16B0C" w:rsidP="00FF73E3">
      <w:pPr>
        <w:spacing w:after="0" w:line="240" w:lineRule="auto"/>
      </w:pPr>
      <w:r>
        <w:separator/>
      </w:r>
    </w:p>
  </w:endnote>
  <w:endnote w:type="continuationSeparator" w:id="0">
    <w:p w14:paraId="1388E86E" w14:textId="77777777" w:rsidR="00E16B0C" w:rsidRDefault="00E16B0C" w:rsidP="00FF7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87" w:type="pct"/>
      <w:tblInd w:w="-597" w:type="dxa"/>
      <w:tblCellMar>
        <w:left w:w="112" w:type="dxa"/>
        <w:right w:w="112" w:type="dxa"/>
      </w:tblCellMar>
      <w:tblLook w:val="0000" w:firstRow="0" w:lastRow="0" w:firstColumn="0" w:lastColumn="0" w:noHBand="0" w:noVBand="0"/>
    </w:tblPr>
    <w:tblGrid>
      <w:gridCol w:w="3816"/>
      <w:gridCol w:w="3146"/>
      <w:gridCol w:w="3673"/>
    </w:tblGrid>
    <w:tr w:rsidR="00FF73E3" w:rsidRPr="00F036B4" w14:paraId="6BA78A59"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5861F808" w14:textId="77777777" w:rsidR="00FF73E3" w:rsidRPr="00F036B4" w:rsidRDefault="00FF73E3" w:rsidP="00FF73E3">
          <w:pPr>
            <w:ind w:left="-70"/>
            <w:rPr>
              <w:rFonts w:ascii="Arial" w:hAnsi="Arial" w:cs="Arial"/>
              <w:sz w:val="20"/>
              <w:szCs w:val="20"/>
            </w:rPr>
          </w:pPr>
          <w:bookmarkStart w:id="3" w:name="_Hlk134025173"/>
          <w:bookmarkStart w:id="4" w:name="_Hlk134025174"/>
          <w:r w:rsidRPr="00F036B4">
            <w:rPr>
              <w:rFonts w:ascii="Arial" w:hAnsi="Arial" w:cs="Arial"/>
              <w:b/>
              <w:sz w:val="20"/>
              <w:szCs w:val="20"/>
            </w:rPr>
            <w:t>Elaboró: LIDER DE CALIDAD</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41753A53" w14:textId="77777777" w:rsidR="00FF73E3" w:rsidRPr="00F036B4" w:rsidRDefault="00FF73E3" w:rsidP="00FF73E3">
          <w:pPr>
            <w:rPr>
              <w:rFonts w:ascii="Arial" w:hAnsi="Arial" w:cs="Arial"/>
              <w:b/>
              <w:sz w:val="20"/>
              <w:szCs w:val="20"/>
            </w:rPr>
          </w:pPr>
          <w:r w:rsidRPr="00F036B4">
            <w:rPr>
              <w:rFonts w:ascii="Arial" w:hAnsi="Arial" w:cs="Arial"/>
              <w:b/>
              <w:sz w:val="20"/>
              <w:szCs w:val="20"/>
            </w:rPr>
            <w:t>Revisó: GERENCIA</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494B5FD0" w14:textId="77777777" w:rsidR="00FF73E3" w:rsidRPr="00F036B4" w:rsidRDefault="00FF73E3" w:rsidP="00FF73E3">
          <w:pPr>
            <w:rPr>
              <w:rFonts w:ascii="Arial" w:hAnsi="Arial" w:cs="Arial"/>
              <w:sz w:val="20"/>
              <w:szCs w:val="20"/>
              <w:lang w:val="pt-BR"/>
            </w:rPr>
          </w:pPr>
          <w:r w:rsidRPr="00F036B4">
            <w:rPr>
              <w:rFonts w:ascii="Arial" w:hAnsi="Arial" w:cs="Arial"/>
              <w:b/>
              <w:sz w:val="20"/>
              <w:szCs w:val="20"/>
            </w:rPr>
            <w:t>Aprobó</w:t>
          </w:r>
          <w:r w:rsidRPr="00F036B4">
            <w:rPr>
              <w:rFonts w:ascii="Arial" w:hAnsi="Arial" w:cs="Arial"/>
              <w:b/>
              <w:sz w:val="20"/>
              <w:szCs w:val="20"/>
              <w:lang w:val="pt-BR"/>
            </w:rPr>
            <w:t>: GERENCIA</w:t>
          </w:r>
        </w:p>
      </w:tc>
    </w:tr>
    <w:tr w:rsidR="00FF73E3" w:rsidRPr="00F036B4" w14:paraId="00B1FB63"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157365BB" w14:textId="77777777" w:rsidR="00FF73E3" w:rsidRPr="00F036B4" w:rsidRDefault="00FF73E3" w:rsidP="00FF73E3">
          <w:pPr>
            <w:rPr>
              <w:rFonts w:ascii="Arial" w:hAnsi="Arial" w:cs="Arial"/>
              <w:b/>
              <w:sz w:val="20"/>
              <w:szCs w:val="20"/>
            </w:rPr>
          </w:pPr>
          <w:r w:rsidRPr="00F036B4">
            <w:rPr>
              <w:rFonts w:ascii="Arial" w:hAnsi="Arial" w:cs="Arial"/>
              <w:b/>
              <w:sz w:val="20"/>
              <w:szCs w:val="20"/>
            </w:rPr>
            <w:t>Fecha: MARZO 202</w:t>
          </w:r>
          <w:r>
            <w:rPr>
              <w:rFonts w:ascii="Arial" w:hAnsi="Arial" w:cs="Arial"/>
              <w:b/>
              <w:sz w:val="20"/>
              <w:szCs w:val="20"/>
            </w:rPr>
            <w:t>3</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071271E8" w14:textId="77777777" w:rsidR="00FF73E3" w:rsidRPr="00F036B4" w:rsidRDefault="00FF73E3" w:rsidP="00FF73E3">
          <w:pPr>
            <w:rPr>
              <w:rFonts w:ascii="Arial" w:hAnsi="Arial" w:cs="Arial"/>
              <w:b/>
              <w:sz w:val="20"/>
              <w:szCs w:val="20"/>
            </w:rPr>
          </w:pPr>
          <w:r w:rsidRPr="00F036B4">
            <w:rPr>
              <w:rFonts w:ascii="Arial" w:hAnsi="Arial" w:cs="Arial"/>
              <w:b/>
              <w:sz w:val="20"/>
              <w:szCs w:val="20"/>
            </w:rPr>
            <w:t>Fecha:  ABRIL 202</w:t>
          </w:r>
          <w:r>
            <w:rPr>
              <w:rFonts w:ascii="Arial" w:hAnsi="Arial" w:cs="Arial"/>
              <w:b/>
              <w:sz w:val="20"/>
              <w:szCs w:val="20"/>
            </w:rPr>
            <w:t>3</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69A882E2" w14:textId="77777777" w:rsidR="00FF73E3" w:rsidRPr="00F036B4" w:rsidRDefault="00FF73E3" w:rsidP="00FF73E3">
          <w:pPr>
            <w:rPr>
              <w:rFonts w:ascii="Arial" w:hAnsi="Arial" w:cs="Arial"/>
              <w:b/>
              <w:sz w:val="20"/>
              <w:szCs w:val="20"/>
            </w:rPr>
          </w:pPr>
          <w:r w:rsidRPr="00F036B4">
            <w:rPr>
              <w:rFonts w:ascii="Arial" w:hAnsi="Arial" w:cs="Arial"/>
              <w:b/>
              <w:sz w:val="20"/>
              <w:szCs w:val="20"/>
            </w:rPr>
            <w:t xml:space="preserve">Fecha: </w:t>
          </w:r>
          <w:r>
            <w:rPr>
              <w:rFonts w:ascii="Arial" w:hAnsi="Arial" w:cs="Arial"/>
              <w:b/>
              <w:sz w:val="20"/>
              <w:szCs w:val="20"/>
            </w:rPr>
            <w:t>MAYO</w:t>
          </w:r>
          <w:r w:rsidRPr="00F036B4">
            <w:rPr>
              <w:rFonts w:ascii="Arial" w:hAnsi="Arial" w:cs="Arial"/>
              <w:b/>
              <w:sz w:val="20"/>
              <w:szCs w:val="20"/>
            </w:rPr>
            <w:t xml:space="preserve"> 202</w:t>
          </w:r>
          <w:r>
            <w:rPr>
              <w:rFonts w:ascii="Arial" w:hAnsi="Arial" w:cs="Arial"/>
              <w:b/>
              <w:sz w:val="20"/>
              <w:szCs w:val="20"/>
            </w:rPr>
            <w:t>3</w:t>
          </w:r>
        </w:p>
      </w:tc>
    </w:tr>
  </w:tbl>
  <w:p w14:paraId="5CCF44DF" w14:textId="4705ABED" w:rsidR="00FF73E3" w:rsidRDefault="00FF73E3">
    <w:pPr>
      <w:pStyle w:val="Piedepgina"/>
    </w:pPr>
    <w:r w:rsidRPr="00F036B4">
      <w:rPr>
        <w:rFonts w:ascii="Arial" w:hAnsi="Arial" w:cs="Arial"/>
        <w:sz w:val="20"/>
        <w:szCs w:val="20"/>
      </w:rPr>
      <w:t>El presente documento hace parte de la gestión documental de la ESE Santa Isabel del Municipio de San Pedro de los Milagros. La última versión se encuentra en medio magnético en el micro repositorio diseñado para tal fin. Evite tener copias escritas por el riesgo a estar utilizando un documento desactualizado</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DD98" w14:textId="77777777" w:rsidR="00E16B0C" w:rsidRDefault="00E16B0C" w:rsidP="00FF73E3">
      <w:pPr>
        <w:spacing w:after="0" w:line="240" w:lineRule="auto"/>
      </w:pPr>
      <w:r>
        <w:separator/>
      </w:r>
    </w:p>
  </w:footnote>
  <w:footnote w:type="continuationSeparator" w:id="0">
    <w:p w14:paraId="354077C8" w14:textId="77777777" w:rsidR="00E16B0C" w:rsidRDefault="00E16B0C" w:rsidP="00FF7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1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4295"/>
      <w:gridCol w:w="3239"/>
    </w:tblGrid>
    <w:tr w:rsidR="00FF73E3" w14:paraId="7ED17B50" w14:textId="77777777" w:rsidTr="001B67E6">
      <w:trPr>
        <w:cantSplit/>
        <w:trHeight w:val="20"/>
      </w:trPr>
      <w:tc>
        <w:tcPr>
          <w:tcW w:w="1413" w:type="pct"/>
          <w:vMerge w:val="restart"/>
          <w:tcBorders>
            <w:top w:val="single" w:sz="4" w:space="0" w:color="auto"/>
            <w:left w:val="single" w:sz="4" w:space="0" w:color="auto"/>
            <w:bottom w:val="single" w:sz="4" w:space="0" w:color="auto"/>
            <w:right w:val="single" w:sz="4" w:space="0" w:color="auto"/>
          </w:tcBorders>
          <w:vAlign w:val="center"/>
        </w:tcPr>
        <w:p w14:paraId="140CAA10" w14:textId="77777777" w:rsidR="00FF73E3" w:rsidRDefault="00FF73E3" w:rsidP="00FF73E3">
          <w:pPr>
            <w:pStyle w:val="Encabezado"/>
            <w:spacing w:before="120" w:after="120"/>
            <w:jc w:val="center"/>
            <w:rPr>
              <w:b/>
            </w:rPr>
          </w:pPr>
          <w:bookmarkStart w:id="2" w:name="_Hlk134025128"/>
          <w:r>
            <w:rPr>
              <w:b/>
              <w:noProof/>
              <w:lang w:eastAsia="es-CO"/>
            </w:rPr>
            <w:drawing>
              <wp:inline distT="0" distB="0" distL="0" distR="0" wp14:anchorId="6201018B" wp14:editId="5BA50D6F">
                <wp:extent cx="1363980" cy="855980"/>
                <wp:effectExtent l="19050" t="0" r="762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1363980" cy="855980"/>
                        </a:xfrm>
                        <a:prstGeom prst="rect">
                          <a:avLst/>
                        </a:prstGeom>
                        <a:noFill/>
                        <a:ln w="9525">
                          <a:noFill/>
                          <a:miter lim="800000"/>
                          <a:headEnd/>
                          <a:tailEnd/>
                        </a:ln>
                      </pic:spPr>
                    </pic:pic>
                  </a:graphicData>
                </a:graphic>
              </wp:inline>
            </w:drawing>
          </w:r>
        </w:p>
      </w:tc>
      <w:tc>
        <w:tcPr>
          <w:tcW w:w="2045" w:type="pct"/>
          <w:vMerge w:val="restart"/>
          <w:tcBorders>
            <w:top w:val="single" w:sz="4" w:space="0" w:color="auto"/>
            <w:left w:val="single" w:sz="4" w:space="0" w:color="auto"/>
            <w:bottom w:val="single" w:sz="4" w:space="0" w:color="auto"/>
            <w:right w:val="single" w:sz="4" w:space="0" w:color="auto"/>
          </w:tcBorders>
          <w:vAlign w:val="center"/>
        </w:tcPr>
        <w:p w14:paraId="44E4F30A" w14:textId="35DCD957" w:rsidR="00FF73E3" w:rsidRPr="00F65949" w:rsidRDefault="00FF73E3" w:rsidP="00FF73E3">
          <w:pPr>
            <w:pStyle w:val="Default"/>
            <w:spacing w:before="120" w:after="120"/>
            <w:jc w:val="center"/>
            <w:rPr>
              <w:b/>
              <w:bCs/>
            </w:rPr>
          </w:pPr>
          <w:r>
            <w:rPr>
              <w:b/>
              <w:bCs/>
              <w:color w:val="auto"/>
              <w:sz w:val="22"/>
              <w:szCs w:val="22"/>
            </w:rPr>
            <w:t>POLÍTICA G</w:t>
          </w:r>
          <w:r>
            <w:rPr>
              <w:b/>
              <w:bCs/>
              <w:color w:val="auto"/>
              <w:sz w:val="22"/>
              <w:szCs w:val="22"/>
            </w:rPr>
            <w:t>OBIERNO DIGITAL</w:t>
          </w:r>
        </w:p>
      </w:tc>
      <w:tc>
        <w:tcPr>
          <w:tcW w:w="1542" w:type="pct"/>
          <w:tcBorders>
            <w:top w:val="single" w:sz="4" w:space="0" w:color="auto"/>
            <w:left w:val="single" w:sz="4" w:space="0" w:color="auto"/>
            <w:bottom w:val="single" w:sz="4" w:space="0" w:color="auto"/>
            <w:right w:val="single" w:sz="4" w:space="0" w:color="auto"/>
          </w:tcBorders>
          <w:vAlign w:val="center"/>
        </w:tcPr>
        <w:p w14:paraId="1E4CAE90" w14:textId="7AFDAD0F" w:rsidR="00FF73E3" w:rsidRPr="001E3AD7" w:rsidRDefault="00FF73E3" w:rsidP="00FF73E3">
          <w:pPr>
            <w:pStyle w:val="Encabezado"/>
            <w:spacing w:before="120" w:after="120"/>
            <w:rPr>
              <w:rFonts w:ascii="Arial" w:hAnsi="Arial" w:cs="Arial"/>
              <w:b/>
            </w:rPr>
          </w:pPr>
          <w:r w:rsidRPr="001E3AD7">
            <w:rPr>
              <w:rFonts w:ascii="Arial" w:hAnsi="Arial" w:cs="Arial"/>
              <w:b/>
            </w:rPr>
            <w:t xml:space="preserve">Código: </w:t>
          </w:r>
          <w:r>
            <w:rPr>
              <w:rFonts w:ascii="Arial" w:hAnsi="Arial" w:cs="Arial"/>
              <w:b/>
            </w:rPr>
            <w:t>GD-PO-2</w:t>
          </w:r>
          <w:r>
            <w:rPr>
              <w:rFonts w:ascii="Arial" w:hAnsi="Arial" w:cs="Arial"/>
              <w:b/>
            </w:rPr>
            <w:t>8</w:t>
          </w:r>
        </w:p>
      </w:tc>
    </w:tr>
    <w:tr w:rsidR="00FF73E3" w14:paraId="14C2ED54"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4574A453" w14:textId="77777777" w:rsidR="00FF73E3" w:rsidRDefault="00FF73E3" w:rsidP="00FF73E3">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26D0CC29" w14:textId="77777777" w:rsidR="00FF73E3" w:rsidRPr="001E3AD7" w:rsidRDefault="00FF73E3" w:rsidP="00FF73E3">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333509BA" w14:textId="77777777" w:rsidR="00FF73E3" w:rsidRPr="001E3AD7" w:rsidRDefault="00FF73E3" w:rsidP="00FF73E3">
          <w:pPr>
            <w:pStyle w:val="Encabezado"/>
            <w:spacing w:before="120" w:after="120"/>
            <w:rPr>
              <w:rFonts w:ascii="Arial" w:hAnsi="Arial" w:cs="Arial"/>
              <w:b/>
            </w:rPr>
          </w:pPr>
          <w:r>
            <w:rPr>
              <w:rFonts w:ascii="Arial" w:hAnsi="Arial" w:cs="Arial"/>
              <w:b/>
            </w:rPr>
            <w:t>Versión: 01</w:t>
          </w:r>
        </w:p>
      </w:tc>
    </w:tr>
    <w:tr w:rsidR="00FF73E3" w14:paraId="7A427149"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1517714E" w14:textId="77777777" w:rsidR="00FF73E3" w:rsidRDefault="00FF73E3" w:rsidP="00FF73E3">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3F62833F" w14:textId="77777777" w:rsidR="00FF73E3" w:rsidRPr="001E3AD7" w:rsidRDefault="00FF73E3" w:rsidP="00FF73E3">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4151CD6C" w14:textId="77777777" w:rsidR="00FF73E3" w:rsidRPr="001E3AD7" w:rsidRDefault="00FF73E3" w:rsidP="00FF73E3">
          <w:pPr>
            <w:pStyle w:val="Encabezado"/>
            <w:spacing w:before="120" w:after="120"/>
            <w:rPr>
              <w:rFonts w:ascii="Arial" w:hAnsi="Arial" w:cs="Arial"/>
              <w:b/>
            </w:rPr>
          </w:pPr>
          <w:r w:rsidRPr="001E3AD7">
            <w:rPr>
              <w:rFonts w:ascii="Arial" w:hAnsi="Arial" w:cs="Arial"/>
              <w:b/>
            </w:rPr>
            <w:t>Página 1 de 1</w:t>
          </w:r>
        </w:p>
      </w:tc>
    </w:tr>
    <w:bookmarkEnd w:id="2"/>
  </w:tbl>
  <w:p w14:paraId="6BEE28E8" w14:textId="77777777" w:rsidR="00FF73E3" w:rsidRDefault="00FF73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B1CCF"/>
    <w:multiLevelType w:val="hybridMultilevel"/>
    <w:tmpl w:val="828A5B9E"/>
    <w:lvl w:ilvl="0" w:tplc="5AA02BCC">
      <w:start w:val="4"/>
      <w:numFmt w:val="bullet"/>
      <w:lvlText w:val="•"/>
      <w:lvlJc w:val="left"/>
      <w:pPr>
        <w:ind w:left="720" w:hanging="360"/>
      </w:pPr>
      <w:rPr>
        <w:rFonts w:ascii="SymbolMT" w:eastAsiaTheme="minorHAnsi" w:hAnsi="SymbolMT" w:cs="Symbol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23B7288"/>
    <w:multiLevelType w:val="hybridMultilevel"/>
    <w:tmpl w:val="D528DDAC"/>
    <w:lvl w:ilvl="0" w:tplc="6696EC84">
      <w:start w:val="1"/>
      <w:numFmt w:val="decimal"/>
      <w:lvlText w:val="%1."/>
      <w:lvlJc w:val="left"/>
      <w:pPr>
        <w:ind w:left="720" w:hanging="360"/>
      </w:pPr>
      <w:rPr>
        <w:rFonts w:ascii="ArialNarrow-Bold" w:hAnsi="ArialNarrow-Bold" w:cs="ArialNarrow-Bold" w:hint="default"/>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1F768D8"/>
    <w:multiLevelType w:val="hybridMultilevel"/>
    <w:tmpl w:val="E38C2D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2DC4111"/>
    <w:multiLevelType w:val="hybridMultilevel"/>
    <w:tmpl w:val="F4784D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3555E31"/>
    <w:multiLevelType w:val="hybridMultilevel"/>
    <w:tmpl w:val="805818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F6E10A9"/>
    <w:multiLevelType w:val="hybridMultilevel"/>
    <w:tmpl w:val="982A0D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625968052">
    <w:abstractNumId w:val="3"/>
  </w:num>
  <w:num w:numId="2" w16cid:durableId="1015620518">
    <w:abstractNumId w:val="2"/>
  </w:num>
  <w:num w:numId="3" w16cid:durableId="1321075464">
    <w:abstractNumId w:val="5"/>
  </w:num>
  <w:num w:numId="4" w16cid:durableId="1358046884">
    <w:abstractNumId w:val="1"/>
  </w:num>
  <w:num w:numId="5" w16cid:durableId="2023429055">
    <w:abstractNumId w:val="4"/>
  </w:num>
  <w:num w:numId="6" w16cid:durableId="1002054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DED"/>
    <w:rsid w:val="00111569"/>
    <w:rsid w:val="005B7BA6"/>
    <w:rsid w:val="005E7E81"/>
    <w:rsid w:val="00867DED"/>
    <w:rsid w:val="00CE091D"/>
    <w:rsid w:val="00E16B0C"/>
    <w:rsid w:val="00FF73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B3919"/>
  <w15:chartTrackingRefBased/>
  <w15:docId w15:val="{00D1E320-971A-410F-A688-729222A1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7DED"/>
    <w:pPr>
      <w:ind w:left="720"/>
      <w:contextualSpacing/>
    </w:pPr>
  </w:style>
  <w:style w:type="paragraph" w:styleId="Encabezado">
    <w:name w:val="header"/>
    <w:basedOn w:val="Normal"/>
    <w:link w:val="EncabezadoCar"/>
    <w:uiPriority w:val="99"/>
    <w:unhideWhenUsed/>
    <w:rsid w:val="00FF73E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F73E3"/>
  </w:style>
  <w:style w:type="paragraph" w:styleId="Piedepgina">
    <w:name w:val="footer"/>
    <w:basedOn w:val="Normal"/>
    <w:link w:val="PiedepginaCar"/>
    <w:uiPriority w:val="99"/>
    <w:unhideWhenUsed/>
    <w:rsid w:val="00FF73E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F73E3"/>
  </w:style>
  <w:style w:type="paragraph" w:customStyle="1" w:styleId="Default">
    <w:name w:val="Default"/>
    <w:rsid w:val="00FF73E3"/>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nw1">
    <w:name w:val="nw1"/>
    <w:basedOn w:val="Fuentedeprrafopredeter"/>
    <w:uiPriority w:val="99"/>
    <w:rsid w:val="00FF7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276</Words>
  <Characters>1520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cp:lastModifiedBy>
  <cp:revision>3</cp:revision>
  <dcterms:created xsi:type="dcterms:W3CDTF">2023-05-03T21:48:00Z</dcterms:created>
  <dcterms:modified xsi:type="dcterms:W3CDTF">2023-05-03T21:55:00Z</dcterms:modified>
</cp:coreProperties>
</file>