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39392" w14:textId="77777777" w:rsidR="00B74F4D" w:rsidRDefault="00B74F4D" w:rsidP="00B74F4D">
      <w:pPr>
        <w:autoSpaceDE w:val="0"/>
        <w:autoSpaceDN w:val="0"/>
        <w:adjustRightInd w:val="0"/>
        <w:jc w:val="both"/>
        <w:rPr>
          <w:rFonts w:ascii="ArialNarrow" w:hAnsi="ArialNarrow" w:cs="ArialNarrow"/>
        </w:rPr>
      </w:pPr>
      <w:r>
        <w:rPr>
          <w:rFonts w:ascii="ArialNarrow" w:hAnsi="ArialNarrow" w:cs="ArialNarrow"/>
        </w:rPr>
        <w:t>El Gerente de la Empresa Social del Estado Hospital Santa Isabel de San Pedro de los Milagros y sus colaboradores se comprometen a actuar en función de la verdad y del cumplimiento de sus deberes con transparencia, equidad, igualdad, oportunidad, rectitud, destreza, eficiencia e integridad en sus actuaciones diarias, facilitando el acceso a la información pública, optimizando el uso de los recursos del Estado, denunciando las faltas y/o violación de los derechos, apoyando y promoviendo la participación ciudadana en la toma de decisiones y promoviendo los valores y principios institucionales en todo momento, para favorecer el desarrollo de la organización en beneficio de sus grupos de interés.</w:t>
      </w:r>
    </w:p>
    <w:p w14:paraId="09A13A88" w14:textId="77777777" w:rsidR="00B74F4D" w:rsidRDefault="00B74F4D" w:rsidP="00B74F4D">
      <w:pPr>
        <w:autoSpaceDE w:val="0"/>
        <w:autoSpaceDN w:val="0"/>
        <w:adjustRightInd w:val="0"/>
        <w:jc w:val="both"/>
        <w:rPr>
          <w:rFonts w:ascii="ArialNarrow" w:hAnsi="ArialNarrow" w:cs="ArialNarrow"/>
        </w:rPr>
      </w:pPr>
    </w:p>
    <w:p w14:paraId="094F3BDE" w14:textId="77777777" w:rsidR="00B74F4D" w:rsidRDefault="00B74F4D" w:rsidP="00B74F4D">
      <w:pPr>
        <w:autoSpaceDE w:val="0"/>
        <w:autoSpaceDN w:val="0"/>
        <w:adjustRightInd w:val="0"/>
        <w:jc w:val="both"/>
        <w:rPr>
          <w:rFonts w:ascii="ArialNarrow-Bold" w:hAnsi="ArialNarrow-Bold" w:cs="ArialNarrow-Bold"/>
          <w:b/>
          <w:bCs/>
        </w:rPr>
      </w:pPr>
      <w:r>
        <w:rPr>
          <w:rFonts w:ascii="ArialNarrow-Bold" w:hAnsi="ArialNarrow-Bold" w:cs="ArialNarrow-Bold"/>
          <w:b/>
          <w:bCs/>
        </w:rPr>
        <w:t>VALORES</w:t>
      </w:r>
    </w:p>
    <w:p w14:paraId="3FB85990" w14:textId="77777777" w:rsidR="00B74F4D" w:rsidRDefault="00B74F4D" w:rsidP="00B74F4D">
      <w:pPr>
        <w:autoSpaceDE w:val="0"/>
        <w:autoSpaceDN w:val="0"/>
        <w:adjustRightInd w:val="0"/>
        <w:jc w:val="both"/>
        <w:rPr>
          <w:rFonts w:ascii="ArialNarrow-Bold" w:hAnsi="ArialNarrow-Bold" w:cs="ArialNarrow-Bold"/>
          <w:b/>
          <w:bCs/>
        </w:rPr>
      </w:pPr>
    </w:p>
    <w:p w14:paraId="1E50BFB5" w14:textId="77777777" w:rsidR="00B74F4D" w:rsidRPr="002A0B72" w:rsidRDefault="00B74F4D" w:rsidP="00B74F4D">
      <w:pPr>
        <w:pStyle w:val="Prrafodelista"/>
        <w:numPr>
          <w:ilvl w:val="0"/>
          <w:numId w:val="50"/>
        </w:numPr>
        <w:autoSpaceDE w:val="0"/>
        <w:autoSpaceDN w:val="0"/>
        <w:adjustRightInd w:val="0"/>
        <w:jc w:val="both"/>
        <w:rPr>
          <w:rFonts w:ascii="ArialNarrow" w:hAnsi="ArialNarrow" w:cs="ArialNarrow"/>
        </w:rPr>
      </w:pPr>
      <w:r w:rsidRPr="002A0B72">
        <w:rPr>
          <w:rFonts w:ascii="ArialNarrow" w:hAnsi="ArialNarrow" w:cs="ArialNarrow"/>
        </w:rPr>
        <w:t>Honestidad</w:t>
      </w:r>
    </w:p>
    <w:p w14:paraId="1AD746CB" w14:textId="77777777" w:rsidR="00B74F4D" w:rsidRPr="002A0B72" w:rsidRDefault="00B74F4D" w:rsidP="00B74F4D">
      <w:pPr>
        <w:pStyle w:val="Prrafodelista"/>
        <w:numPr>
          <w:ilvl w:val="0"/>
          <w:numId w:val="50"/>
        </w:numPr>
        <w:autoSpaceDE w:val="0"/>
        <w:autoSpaceDN w:val="0"/>
        <w:adjustRightInd w:val="0"/>
        <w:jc w:val="both"/>
        <w:rPr>
          <w:rFonts w:ascii="ArialNarrow" w:hAnsi="ArialNarrow" w:cs="ArialNarrow"/>
        </w:rPr>
      </w:pPr>
      <w:r w:rsidRPr="002A0B72">
        <w:rPr>
          <w:rFonts w:ascii="ArialNarrow" w:hAnsi="ArialNarrow" w:cs="ArialNarrow"/>
        </w:rPr>
        <w:t>Respeto</w:t>
      </w:r>
    </w:p>
    <w:p w14:paraId="4FC38A86" w14:textId="77777777" w:rsidR="00B74F4D" w:rsidRPr="002A0B72" w:rsidRDefault="00B74F4D" w:rsidP="00B74F4D">
      <w:pPr>
        <w:pStyle w:val="Prrafodelista"/>
        <w:numPr>
          <w:ilvl w:val="0"/>
          <w:numId w:val="50"/>
        </w:numPr>
        <w:autoSpaceDE w:val="0"/>
        <w:autoSpaceDN w:val="0"/>
        <w:adjustRightInd w:val="0"/>
        <w:jc w:val="both"/>
        <w:rPr>
          <w:rFonts w:ascii="ArialNarrow" w:hAnsi="ArialNarrow" w:cs="ArialNarrow"/>
        </w:rPr>
      </w:pPr>
      <w:r w:rsidRPr="002A0B72">
        <w:rPr>
          <w:rFonts w:ascii="ArialNarrow" w:hAnsi="ArialNarrow" w:cs="ArialNarrow"/>
        </w:rPr>
        <w:t>Compromiso</w:t>
      </w:r>
    </w:p>
    <w:p w14:paraId="1BA61A0A" w14:textId="77777777" w:rsidR="00B74F4D" w:rsidRDefault="00B74F4D" w:rsidP="00B74F4D">
      <w:pPr>
        <w:autoSpaceDE w:val="0"/>
        <w:autoSpaceDN w:val="0"/>
        <w:adjustRightInd w:val="0"/>
        <w:jc w:val="both"/>
        <w:rPr>
          <w:rFonts w:ascii="ArialNarrow-Bold" w:hAnsi="ArialNarrow-Bold" w:cs="ArialNarrow-Bold"/>
          <w:b/>
          <w:bCs/>
        </w:rPr>
      </w:pPr>
    </w:p>
    <w:p w14:paraId="4E419F90" w14:textId="77777777" w:rsidR="00B74F4D" w:rsidRDefault="00B74F4D" w:rsidP="00B74F4D">
      <w:pPr>
        <w:autoSpaceDE w:val="0"/>
        <w:autoSpaceDN w:val="0"/>
        <w:adjustRightInd w:val="0"/>
        <w:jc w:val="both"/>
        <w:rPr>
          <w:rFonts w:ascii="ArialNarrow-Bold" w:hAnsi="ArialNarrow-Bold" w:cs="ArialNarrow-Bold"/>
          <w:b/>
          <w:bCs/>
        </w:rPr>
      </w:pPr>
      <w:r>
        <w:rPr>
          <w:rFonts w:ascii="ArialNarrow-Bold" w:hAnsi="ArialNarrow-Bold" w:cs="ArialNarrow-Bold"/>
          <w:b/>
          <w:bCs/>
        </w:rPr>
        <w:t>PRINCIPIOS</w:t>
      </w:r>
    </w:p>
    <w:p w14:paraId="46933E6A" w14:textId="77777777" w:rsidR="00B74F4D" w:rsidRDefault="00B74F4D" w:rsidP="00B74F4D">
      <w:pPr>
        <w:autoSpaceDE w:val="0"/>
        <w:autoSpaceDN w:val="0"/>
        <w:adjustRightInd w:val="0"/>
        <w:jc w:val="both"/>
        <w:rPr>
          <w:rFonts w:ascii="ArialNarrow-Bold" w:hAnsi="ArialNarrow-Bold" w:cs="ArialNarrow-Bold"/>
          <w:b/>
          <w:bCs/>
        </w:rPr>
      </w:pPr>
    </w:p>
    <w:p w14:paraId="19CE3FF4" w14:textId="77777777" w:rsidR="00B74F4D" w:rsidRPr="002A0B72" w:rsidRDefault="00B74F4D" w:rsidP="00B74F4D">
      <w:pPr>
        <w:pStyle w:val="Prrafodelista"/>
        <w:numPr>
          <w:ilvl w:val="0"/>
          <w:numId w:val="50"/>
        </w:numPr>
        <w:autoSpaceDE w:val="0"/>
        <w:autoSpaceDN w:val="0"/>
        <w:adjustRightInd w:val="0"/>
        <w:jc w:val="both"/>
        <w:rPr>
          <w:rFonts w:ascii="ArialNarrow" w:hAnsi="ArialNarrow" w:cs="ArialNarrow"/>
        </w:rPr>
      </w:pPr>
      <w:r w:rsidRPr="002A0B72">
        <w:rPr>
          <w:rFonts w:ascii="ArialNarrow" w:hAnsi="ArialNarrow" w:cs="ArialNarrow"/>
        </w:rPr>
        <w:t>Transparencia</w:t>
      </w:r>
    </w:p>
    <w:p w14:paraId="18782625" w14:textId="77777777" w:rsidR="00B74F4D" w:rsidRPr="002A0B72" w:rsidRDefault="00B74F4D" w:rsidP="00B74F4D">
      <w:pPr>
        <w:pStyle w:val="Prrafodelista"/>
        <w:numPr>
          <w:ilvl w:val="0"/>
          <w:numId w:val="50"/>
        </w:numPr>
        <w:autoSpaceDE w:val="0"/>
        <w:autoSpaceDN w:val="0"/>
        <w:adjustRightInd w:val="0"/>
        <w:jc w:val="both"/>
        <w:rPr>
          <w:rFonts w:ascii="ArialNarrow" w:hAnsi="ArialNarrow" w:cs="ArialNarrow"/>
        </w:rPr>
      </w:pPr>
      <w:r w:rsidRPr="002A0B72">
        <w:rPr>
          <w:rFonts w:ascii="ArialNarrow" w:hAnsi="ArialNarrow" w:cs="ArialNarrow"/>
        </w:rPr>
        <w:t>Compromiso social</w:t>
      </w:r>
    </w:p>
    <w:p w14:paraId="545C1D40" w14:textId="77777777" w:rsidR="00B74F4D" w:rsidRPr="002A0B72" w:rsidRDefault="00B74F4D" w:rsidP="00B74F4D">
      <w:pPr>
        <w:pStyle w:val="Prrafodelista"/>
        <w:numPr>
          <w:ilvl w:val="0"/>
          <w:numId w:val="50"/>
        </w:numPr>
        <w:autoSpaceDE w:val="0"/>
        <w:autoSpaceDN w:val="0"/>
        <w:adjustRightInd w:val="0"/>
        <w:jc w:val="both"/>
        <w:rPr>
          <w:rFonts w:ascii="ArialNarrow" w:hAnsi="ArialNarrow" w:cs="ArialNarrow"/>
        </w:rPr>
      </w:pPr>
      <w:r w:rsidRPr="002A0B72">
        <w:rPr>
          <w:rFonts w:ascii="ArialNarrow" w:hAnsi="ArialNarrow" w:cs="ArialNarrow"/>
        </w:rPr>
        <w:t>Excelencia</w:t>
      </w:r>
    </w:p>
    <w:p w14:paraId="6CDB08D9" w14:textId="77777777" w:rsidR="00B74F4D" w:rsidRDefault="00B74F4D" w:rsidP="00B74F4D">
      <w:pPr>
        <w:autoSpaceDE w:val="0"/>
        <w:autoSpaceDN w:val="0"/>
        <w:adjustRightInd w:val="0"/>
        <w:jc w:val="both"/>
        <w:rPr>
          <w:rFonts w:ascii="ArialNarrow-Bold" w:hAnsi="ArialNarrow-Bold" w:cs="ArialNarrow-Bold"/>
          <w:b/>
          <w:bCs/>
        </w:rPr>
      </w:pPr>
    </w:p>
    <w:p w14:paraId="29EF5C8D" w14:textId="77777777" w:rsidR="00B74F4D" w:rsidRDefault="00B74F4D" w:rsidP="00B74F4D">
      <w:pPr>
        <w:autoSpaceDE w:val="0"/>
        <w:autoSpaceDN w:val="0"/>
        <w:adjustRightInd w:val="0"/>
        <w:jc w:val="both"/>
        <w:rPr>
          <w:rFonts w:ascii="ArialNarrow-Bold" w:hAnsi="ArialNarrow-Bold" w:cs="ArialNarrow-Bold"/>
          <w:b/>
          <w:bCs/>
        </w:rPr>
      </w:pPr>
      <w:r>
        <w:rPr>
          <w:rFonts w:ascii="ArialNarrow-Bold" w:hAnsi="ArialNarrow-Bold" w:cs="ArialNarrow-Bold"/>
          <w:b/>
          <w:bCs/>
        </w:rPr>
        <w:t>OBJETIVOS DE LA POLÍTICA</w:t>
      </w:r>
    </w:p>
    <w:p w14:paraId="5EBE6077" w14:textId="77777777" w:rsidR="00B74F4D" w:rsidRDefault="00B74F4D" w:rsidP="00B74F4D">
      <w:pPr>
        <w:autoSpaceDE w:val="0"/>
        <w:autoSpaceDN w:val="0"/>
        <w:adjustRightInd w:val="0"/>
        <w:jc w:val="both"/>
        <w:rPr>
          <w:rFonts w:ascii="ArialNarrow-Bold" w:hAnsi="ArialNarrow-Bold" w:cs="ArialNarrow-Bold"/>
          <w:b/>
          <w:bCs/>
        </w:rPr>
      </w:pPr>
    </w:p>
    <w:p w14:paraId="4887ADDD" w14:textId="77777777" w:rsidR="00B74F4D" w:rsidRPr="002A0B72" w:rsidRDefault="00B74F4D" w:rsidP="00B74F4D">
      <w:pPr>
        <w:pStyle w:val="Prrafodelista"/>
        <w:numPr>
          <w:ilvl w:val="0"/>
          <w:numId w:val="49"/>
        </w:numPr>
        <w:autoSpaceDE w:val="0"/>
        <w:autoSpaceDN w:val="0"/>
        <w:adjustRightInd w:val="0"/>
        <w:ind w:left="426"/>
        <w:jc w:val="both"/>
        <w:rPr>
          <w:rFonts w:ascii="ArialNarrow" w:hAnsi="ArialNarrow" w:cs="ArialNarrow"/>
        </w:rPr>
      </w:pPr>
      <w:r w:rsidRPr="002A0B72">
        <w:rPr>
          <w:rFonts w:ascii="ArialNarrow" w:hAnsi="ArialNarrow" w:cs="ArialNarrow"/>
        </w:rPr>
        <w:t>Actuar en función de la verdad y del cumplimiento de sus deberes con transparencia, equidad, igualdad, oportunidad, rectitud, destreza, eficiencia e integridad en sus actuaciones diarias</w:t>
      </w:r>
    </w:p>
    <w:p w14:paraId="1825E210" w14:textId="77777777" w:rsidR="00B74F4D" w:rsidRPr="002A0B72" w:rsidRDefault="00B74F4D" w:rsidP="00B74F4D">
      <w:pPr>
        <w:pStyle w:val="Prrafodelista"/>
        <w:numPr>
          <w:ilvl w:val="0"/>
          <w:numId w:val="49"/>
        </w:numPr>
        <w:autoSpaceDE w:val="0"/>
        <w:autoSpaceDN w:val="0"/>
        <w:adjustRightInd w:val="0"/>
        <w:ind w:left="426"/>
        <w:jc w:val="both"/>
        <w:rPr>
          <w:rFonts w:ascii="ArialNarrow" w:hAnsi="ArialNarrow" w:cs="ArialNarrow"/>
        </w:rPr>
      </w:pPr>
      <w:r w:rsidRPr="002A0B72">
        <w:rPr>
          <w:rFonts w:ascii="ArialNarrow" w:hAnsi="ArialNarrow" w:cs="ArialNarrow"/>
        </w:rPr>
        <w:t>Facilitar el acceso a la información pública, optimizando el uso de los recursos del Estado</w:t>
      </w:r>
    </w:p>
    <w:p w14:paraId="005E2D13" w14:textId="77777777" w:rsidR="00B74F4D" w:rsidRPr="002A0B72" w:rsidRDefault="00B74F4D" w:rsidP="00B74F4D">
      <w:pPr>
        <w:pStyle w:val="Prrafodelista"/>
        <w:numPr>
          <w:ilvl w:val="0"/>
          <w:numId w:val="49"/>
        </w:numPr>
        <w:autoSpaceDE w:val="0"/>
        <w:autoSpaceDN w:val="0"/>
        <w:adjustRightInd w:val="0"/>
        <w:ind w:left="426"/>
        <w:jc w:val="both"/>
        <w:rPr>
          <w:rFonts w:ascii="ArialNarrow" w:hAnsi="ArialNarrow" w:cs="ArialNarrow"/>
        </w:rPr>
      </w:pPr>
      <w:r w:rsidRPr="002A0B72">
        <w:rPr>
          <w:rFonts w:ascii="ArialNarrow" w:hAnsi="ArialNarrow" w:cs="ArialNarrow"/>
        </w:rPr>
        <w:t>Denunciar las faltas y/o violación de los derechos</w:t>
      </w:r>
    </w:p>
    <w:p w14:paraId="37F3DA4A" w14:textId="77777777" w:rsidR="00B74F4D" w:rsidRPr="002A0B72" w:rsidRDefault="00B74F4D" w:rsidP="00B74F4D">
      <w:pPr>
        <w:pStyle w:val="Prrafodelista"/>
        <w:numPr>
          <w:ilvl w:val="0"/>
          <w:numId w:val="49"/>
        </w:numPr>
        <w:autoSpaceDE w:val="0"/>
        <w:autoSpaceDN w:val="0"/>
        <w:adjustRightInd w:val="0"/>
        <w:ind w:left="426"/>
        <w:jc w:val="both"/>
        <w:rPr>
          <w:rFonts w:ascii="ArialNarrow" w:hAnsi="ArialNarrow" w:cs="ArialNarrow"/>
        </w:rPr>
      </w:pPr>
      <w:r w:rsidRPr="002A0B72">
        <w:rPr>
          <w:rFonts w:ascii="ArialNarrow" w:hAnsi="ArialNarrow" w:cs="ArialNarrow"/>
        </w:rPr>
        <w:t>Promover la participación ciudadana en la toma de decisiones</w:t>
      </w:r>
    </w:p>
    <w:p w14:paraId="210A1F0E" w14:textId="77777777" w:rsidR="00B74F4D" w:rsidRDefault="00B74F4D" w:rsidP="00B74F4D">
      <w:pPr>
        <w:autoSpaceDE w:val="0"/>
        <w:autoSpaceDN w:val="0"/>
        <w:adjustRightInd w:val="0"/>
        <w:jc w:val="both"/>
        <w:rPr>
          <w:rFonts w:ascii="ArialNarrow" w:hAnsi="ArialNarrow" w:cs="ArialNarrow"/>
        </w:rPr>
      </w:pPr>
    </w:p>
    <w:p w14:paraId="1C56199B" w14:textId="77777777" w:rsidR="00B74F4D" w:rsidRDefault="00B74F4D" w:rsidP="00B74F4D">
      <w:pPr>
        <w:autoSpaceDE w:val="0"/>
        <w:autoSpaceDN w:val="0"/>
        <w:adjustRightInd w:val="0"/>
        <w:jc w:val="both"/>
        <w:rPr>
          <w:rFonts w:ascii="ArialNarrow-Bold" w:hAnsi="ArialNarrow-Bold" w:cs="ArialNarrow-Bold"/>
          <w:b/>
          <w:bCs/>
        </w:rPr>
      </w:pPr>
    </w:p>
    <w:p w14:paraId="2E2107A8" w14:textId="77777777" w:rsidR="00B74F4D" w:rsidRDefault="00B74F4D" w:rsidP="00B74F4D">
      <w:pPr>
        <w:autoSpaceDE w:val="0"/>
        <w:autoSpaceDN w:val="0"/>
        <w:adjustRightInd w:val="0"/>
        <w:jc w:val="both"/>
        <w:rPr>
          <w:rFonts w:ascii="ArialNarrow-Bold" w:hAnsi="ArialNarrow-Bold" w:cs="ArialNarrow-Bold"/>
          <w:b/>
          <w:bCs/>
        </w:rPr>
      </w:pPr>
      <w:r>
        <w:rPr>
          <w:rFonts w:ascii="ArialNarrow-Bold" w:hAnsi="ArialNarrow-Bold" w:cs="ArialNarrow-Bold"/>
          <w:b/>
          <w:bCs/>
        </w:rPr>
        <w:t>INDICADORES</w:t>
      </w:r>
    </w:p>
    <w:p w14:paraId="442F8249" w14:textId="77777777" w:rsidR="00B74F4D" w:rsidRDefault="00B74F4D" w:rsidP="00B74F4D">
      <w:pPr>
        <w:autoSpaceDE w:val="0"/>
        <w:autoSpaceDN w:val="0"/>
        <w:adjustRightInd w:val="0"/>
        <w:jc w:val="both"/>
        <w:rPr>
          <w:rFonts w:ascii="ArialNarrow-Bold" w:hAnsi="ArialNarrow-Bold" w:cs="ArialNarrow-Bold"/>
          <w:b/>
          <w:bCs/>
        </w:rPr>
      </w:pPr>
    </w:p>
    <w:p w14:paraId="6DA60495" w14:textId="77777777" w:rsidR="00B74F4D" w:rsidRDefault="00B74F4D" w:rsidP="00B74F4D">
      <w:pPr>
        <w:autoSpaceDE w:val="0"/>
        <w:autoSpaceDN w:val="0"/>
        <w:adjustRightInd w:val="0"/>
        <w:jc w:val="both"/>
        <w:rPr>
          <w:rFonts w:ascii="ArialNarrow-Bold" w:hAnsi="ArialNarrow-Bold" w:cs="ArialNarrow-Bold"/>
          <w:b/>
          <w:bCs/>
        </w:rPr>
      </w:pPr>
      <w:r>
        <w:rPr>
          <w:rFonts w:ascii="ArialNarrow-Bold" w:hAnsi="ArialNarrow-Bold" w:cs="ArialNarrow-Bold"/>
          <w:b/>
          <w:bCs/>
        </w:rPr>
        <w:t>Cumplimiento a:</w:t>
      </w:r>
    </w:p>
    <w:p w14:paraId="150AAEB5" w14:textId="77777777" w:rsidR="00B74F4D" w:rsidRDefault="00B74F4D" w:rsidP="00B74F4D">
      <w:pPr>
        <w:autoSpaceDE w:val="0"/>
        <w:autoSpaceDN w:val="0"/>
        <w:adjustRightInd w:val="0"/>
        <w:jc w:val="both"/>
        <w:rPr>
          <w:rFonts w:ascii="ArialNarrow-Bold" w:hAnsi="ArialNarrow-Bold" w:cs="ArialNarrow-Bold"/>
          <w:b/>
          <w:bCs/>
        </w:rPr>
      </w:pPr>
    </w:p>
    <w:p w14:paraId="55DD22DB" w14:textId="77777777" w:rsidR="00B74F4D" w:rsidRPr="002A0B72" w:rsidRDefault="00B74F4D" w:rsidP="00B74F4D">
      <w:pPr>
        <w:pStyle w:val="Prrafodelista"/>
        <w:numPr>
          <w:ilvl w:val="0"/>
          <w:numId w:val="50"/>
        </w:numPr>
        <w:autoSpaceDE w:val="0"/>
        <w:autoSpaceDN w:val="0"/>
        <w:adjustRightInd w:val="0"/>
        <w:ind w:left="426"/>
        <w:jc w:val="both"/>
        <w:rPr>
          <w:rFonts w:ascii="ArialNarrow" w:hAnsi="ArialNarrow" w:cs="ArialNarrow"/>
        </w:rPr>
      </w:pPr>
      <w:r w:rsidRPr="002A0B72">
        <w:rPr>
          <w:rFonts w:ascii="ArialNarrow" w:hAnsi="ArialNarrow" w:cs="ArialNarrow"/>
        </w:rPr>
        <w:t>Ejecución y cumplimiento de las estrategias de prevención de la corrupción, participación ciudadana y rendición de cuentas.</w:t>
      </w:r>
    </w:p>
    <w:p w14:paraId="1F8F01E1" w14:textId="77777777" w:rsidR="00B74F4D" w:rsidRPr="002A0B72" w:rsidRDefault="00B74F4D" w:rsidP="00B74F4D">
      <w:pPr>
        <w:pStyle w:val="Prrafodelista"/>
        <w:numPr>
          <w:ilvl w:val="0"/>
          <w:numId w:val="50"/>
        </w:numPr>
        <w:autoSpaceDE w:val="0"/>
        <w:autoSpaceDN w:val="0"/>
        <w:adjustRightInd w:val="0"/>
        <w:ind w:left="426"/>
        <w:jc w:val="both"/>
        <w:rPr>
          <w:rFonts w:ascii="ArialNarrow" w:hAnsi="ArialNarrow" w:cs="ArialNarrow"/>
        </w:rPr>
      </w:pPr>
      <w:r w:rsidRPr="002A0B72">
        <w:rPr>
          <w:rFonts w:ascii="ArialNarrow" w:hAnsi="ArialNarrow" w:cs="ArialNarrow"/>
        </w:rPr>
        <w:t>Ejecución y cumplimiento de planes y programas de garantía del acceso a la información</w:t>
      </w:r>
    </w:p>
    <w:p w14:paraId="4C47D1CE" w14:textId="77777777" w:rsidR="00B74F4D" w:rsidRPr="002A0B72" w:rsidRDefault="00B74F4D" w:rsidP="00B74F4D">
      <w:pPr>
        <w:pStyle w:val="Prrafodelista"/>
        <w:numPr>
          <w:ilvl w:val="0"/>
          <w:numId w:val="50"/>
        </w:numPr>
        <w:autoSpaceDE w:val="0"/>
        <w:autoSpaceDN w:val="0"/>
        <w:adjustRightInd w:val="0"/>
        <w:ind w:left="426"/>
        <w:jc w:val="both"/>
        <w:rPr>
          <w:rFonts w:ascii="ArialNarrow" w:hAnsi="ArialNarrow" w:cs="ArialNarrow"/>
        </w:rPr>
      </w:pPr>
      <w:r w:rsidRPr="002A0B72">
        <w:rPr>
          <w:rFonts w:ascii="ArialNarrow" w:hAnsi="ArialNarrow" w:cs="ArialNarrow"/>
        </w:rPr>
        <w:t>Faltas y/o violación de los derechos</w:t>
      </w:r>
    </w:p>
    <w:p w14:paraId="7A48A718" w14:textId="77777777" w:rsidR="00B74F4D" w:rsidRPr="002A0B72" w:rsidRDefault="00B74F4D" w:rsidP="00B74F4D">
      <w:pPr>
        <w:pStyle w:val="Prrafodelista"/>
        <w:numPr>
          <w:ilvl w:val="0"/>
          <w:numId w:val="50"/>
        </w:numPr>
        <w:spacing w:after="160" w:line="259" w:lineRule="auto"/>
        <w:ind w:left="426"/>
        <w:jc w:val="both"/>
      </w:pPr>
      <w:r w:rsidRPr="002A0B72">
        <w:rPr>
          <w:rFonts w:ascii="ArialNarrow" w:hAnsi="ArialNarrow" w:cs="ArialNarrow"/>
        </w:rPr>
        <w:t>Participación ciudadana en la toma de decisiones</w:t>
      </w:r>
    </w:p>
    <w:p w14:paraId="503F4D10" w14:textId="77777777" w:rsidR="00B74F4D" w:rsidRPr="00B74F4D" w:rsidRDefault="00B74F4D" w:rsidP="00B74F4D">
      <w:pPr>
        <w:pStyle w:val="Prrafodelista"/>
        <w:numPr>
          <w:ilvl w:val="0"/>
          <w:numId w:val="50"/>
        </w:numPr>
        <w:spacing w:after="160" w:line="259" w:lineRule="auto"/>
        <w:ind w:left="426"/>
        <w:jc w:val="both"/>
        <w:rPr>
          <w:rFonts w:ascii="ArialNarrow" w:hAnsi="ArialNarrow" w:cs="ArialNarrow"/>
        </w:rPr>
      </w:pPr>
      <w:r w:rsidRPr="00B74F4D">
        <w:rPr>
          <w:rFonts w:ascii="ArialNarrow" w:hAnsi="ArialNarrow" w:cs="ArialNarrow"/>
        </w:rPr>
        <w:t>Implementación del plan de la política de participación social</w:t>
      </w:r>
    </w:p>
    <w:p w14:paraId="1ED078E4" w14:textId="47EEEE3B" w:rsidR="00595387" w:rsidRPr="00B74F4D" w:rsidRDefault="00595387" w:rsidP="00B74F4D"/>
    <w:sectPr w:rsidR="00595387" w:rsidRPr="00B74F4D" w:rsidSect="008C3B15">
      <w:headerReference w:type="even" r:id="rId7"/>
      <w:headerReference w:type="default" r:id="rId8"/>
      <w:footerReference w:type="even" r:id="rId9"/>
      <w:footerReference w:type="default" r:id="rId10"/>
      <w:headerReference w:type="first" r:id="rId11"/>
      <w:footerReference w:type="first" r:id="rId12"/>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B29EC" w14:textId="77777777" w:rsidR="006F364B" w:rsidRDefault="006F364B">
      <w:r>
        <w:separator/>
      </w:r>
    </w:p>
  </w:endnote>
  <w:endnote w:type="continuationSeparator" w:id="0">
    <w:p w14:paraId="223A1AB1" w14:textId="77777777" w:rsidR="006F364B" w:rsidRDefault="006F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Narrow-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C57554" w14:paraId="66C227D5" w14:textId="77777777" w:rsidTr="00C57554">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00FCD100" w14:textId="77777777" w:rsidR="00C57554" w:rsidRDefault="00C57554" w:rsidP="00C57554">
          <w:pPr>
            <w:spacing w:line="256"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7DEAAD0F" w14:textId="77777777" w:rsidR="00C57554" w:rsidRDefault="00C57554" w:rsidP="00C57554">
          <w:pPr>
            <w:spacing w:line="256"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2EFE2445" w14:textId="77777777" w:rsidR="00C57554" w:rsidRDefault="00C57554" w:rsidP="00C57554">
          <w:pPr>
            <w:spacing w:line="256"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C57554" w14:paraId="73E17CEE" w14:textId="77777777" w:rsidTr="00C57554">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417EFC22" w14:textId="77777777" w:rsidR="00C57554" w:rsidRDefault="00C57554" w:rsidP="00C57554">
          <w:pPr>
            <w:spacing w:line="256"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3F9B7174" w14:textId="77777777" w:rsidR="00C57554" w:rsidRDefault="00C57554" w:rsidP="00C57554">
          <w:pPr>
            <w:spacing w:line="256"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495C4575" w14:textId="77777777" w:rsidR="00C57554" w:rsidRDefault="00C57554" w:rsidP="00C57554">
          <w:pPr>
            <w:spacing w:line="256" w:lineRule="auto"/>
            <w:rPr>
              <w:rFonts w:ascii="Arial" w:hAnsi="Arial" w:cs="Arial"/>
              <w:b/>
              <w:sz w:val="20"/>
              <w:szCs w:val="20"/>
            </w:rPr>
          </w:pPr>
          <w:r>
            <w:rPr>
              <w:rFonts w:ascii="Arial" w:hAnsi="Arial" w:cs="Arial"/>
              <w:b/>
              <w:sz w:val="20"/>
              <w:szCs w:val="20"/>
            </w:rPr>
            <w:t>Fecha: ABRIL 2022</w:t>
          </w:r>
        </w:p>
      </w:tc>
    </w:tr>
  </w:tbl>
  <w:p w14:paraId="7ECF4EF4" w14:textId="230DEF2C" w:rsidR="00CD2292" w:rsidRPr="00C57554" w:rsidRDefault="00C57554" w:rsidP="00C57554">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0722E" w14:textId="77777777" w:rsidR="00C57554" w:rsidRDefault="00C575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67C5" w14:textId="77777777" w:rsidR="006F364B" w:rsidRDefault="006F364B">
      <w:r>
        <w:separator/>
      </w:r>
    </w:p>
  </w:footnote>
  <w:footnote w:type="continuationSeparator" w:id="0">
    <w:p w14:paraId="66762181" w14:textId="77777777" w:rsidR="006F364B" w:rsidRDefault="006F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5351" w14:textId="77777777" w:rsidR="00C57554" w:rsidRDefault="00C575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18CD17F8" w:rsidR="008C3B15" w:rsidRPr="00F65949" w:rsidRDefault="00B74F4D" w:rsidP="00C57554">
          <w:pPr>
            <w:autoSpaceDE w:val="0"/>
            <w:autoSpaceDN w:val="0"/>
            <w:adjustRightInd w:val="0"/>
            <w:jc w:val="center"/>
            <w:rPr>
              <w:rFonts w:ascii="Arial" w:hAnsi="Arial" w:cs="Arial"/>
              <w:b/>
              <w:bCs/>
            </w:rPr>
          </w:pPr>
          <w:r>
            <w:rPr>
              <w:rFonts w:ascii="ArialNarrow-Bold" w:hAnsi="ArialNarrow-Bold" w:cs="ArialNarrow-Bold"/>
              <w:b/>
              <w:bCs/>
            </w:rPr>
            <w:t>POLÍTICA DE INTEGRIDAD</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641D3497" w:rsidR="008C3B15" w:rsidRPr="001E3AD7" w:rsidRDefault="008C3B15" w:rsidP="00903E21">
          <w:pPr>
            <w:pStyle w:val="Encabezado"/>
            <w:rPr>
              <w:rFonts w:ascii="Arial" w:hAnsi="Arial" w:cs="Arial"/>
              <w:b/>
            </w:rPr>
          </w:pPr>
          <w:r w:rsidRPr="001E3AD7">
            <w:rPr>
              <w:rFonts w:ascii="Arial" w:hAnsi="Arial" w:cs="Arial"/>
              <w:b/>
            </w:rPr>
            <w:t xml:space="preserve">Código: </w:t>
          </w:r>
          <w:r w:rsidR="00C57554">
            <w:rPr>
              <w:rFonts w:ascii="Arial" w:hAnsi="Arial" w:cs="Arial"/>
              <w:b/>
            </w:rPr>
            <w:t>GD-P</w:t>
          </w:r>
          <w:r w:rsidR="00674369">
            <w:rPr>
              <w:rFonts w:ascii="Arial" w:hAnsi="Arial" w:cs="Arial"/>
              <w:b/>
            </w:rPr>
            <w:t>O</w:t>
          </w:r>
          <w:r w:rsidR="00C57554">
            <w:rPr>
              <w:rFonts w:ascii="Arial" w:hAnsi="Arial" w:cs="Arial"/>
              <w:b/>
            </w:rPr>
            <w:t>-05</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812A" w14:textId="77777777" w:rsidR="00C57554" w:rsidRDefault="00C575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C3C8A"/>
    <w:multiLevelType w:val="hybridMultilevel"/>
    <w:tmpl w:val="1778F6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3DDDA8"/>
    <w:multiLevelType w:val="hybridMultilevel"/>
    <w:tmpl w:val="35B53C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5E20ED"/>
    <w:multiLevelType w:val="hybridMultilevel"/>
    <w:tmpl w:val="3CA9F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68612F0"/>
    <w:multiLevelType w:val="hybridMultilevel"/>
    <w:tmpl w:val="B8619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18085C"/>
    <w:multiLevelType w:val="hybridMultilevel"/>
    <w:tmpl w:val="CEF899B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E7B3267"/>
    <w:multiLevelType w:val="hybridMultilevel"/>
    <w:tmpl w:val="E1062026"/>
    <w:lvl w:ilvl="0" w:tplc="06924E0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1A93DB2"/>
    <w:multiLevelType w:val="hybridMultilevel"/>
    <w:tmpl w:val="43ACA89E"/>
    <w:lvl w:ilvl="0" w:tplc="12E6569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7047B2"/>
    <w:multiLevelType w:val="hybridMultilevel"/>
    <w:tmpl w:val="A0CE9FC2"/>
    <w:lvl w:ilvl="0" w:tplc="D6947A9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5315B1"/>
    <w:multiLevelType w:val="hybridMultilevel"/>
    <w:tmpl w:val="C080A7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71B1D83"/>
    <w:multiLevelType w:val="hybridMultilevel"/>
    <w:tmpl w:val="D8A82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A0A35E9"/>
    <w:multiLevelType w:val="hybridMultilevel"/>
    <w:tmpl w:val="E6A87D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B25B37"/>
    <w:multiLevelType w:val="hybridMultilevel"/>
    <w:tmpl w:val="3E42BC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BF77CD0"/>
    <w:multiLevelType w:val="hybridMultilevel"/>
    <w:tmpl w:val="26C84060"/>
    <w:lvl w:ilvl="0" w:tplc="1B8889AC">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CD66886"/>
    <w:multiLevelType w:val="hybridMultilevel"/>
    <w:tmpl w:val="85E8ABF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1F523FEA"/>
    <w:multiLevelType w:val="hybridMultilevel"/>
    <w:tmpl w:val="6EF669B8"/>
    <w:lvl w:ilvl="0" w:tplc="75A26A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0FE60AE"/>
    <w:multiLevelType w:val="multilevel"/>
    <w:tmpl w:val="8CAE647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64E2B46"/>
    <w:multiLevelType w:val="hybridMultilevel"/>
    <w:tmpl w:val="D062E5FC"/>
    <w:lvl w:ilvl="0" w:tplc="06924E00">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ADB7FE1"/>
    <w:multiLevelType w:val="hybridMultilevel"/>
    <w:tmpl w:val="E31689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CC712E6"/>
    <w:multiLevelType w:val="hybridMultilevel"/>
    <w:tmpl w:val="6512EFF0"/>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2F894F23"/>
    <w:multiLevelType w:val="hybridMultilevel"/>
    <w:tmpl w:val="AA921714"/>
    <w:lvl w:ilvl="0" w:tplc="2D9AB8DE">
      <w:start w:val="4"/>
      <w:numFmt w:val="bullet"/>
      <w:lvlText w:val="•"/>
      <w:lvlJc w:val="left"/>
      <w:pPr>
        <w:ind w:left="720" w:hanging="360"/>
      </w:pPr>
      <w:rPr>
        <w:rFonts w:ascii="SymbolMT" w:eastAsiaTheme="minorHAnsi" w:hAnsi="SymbolMT" w:cs="Symbo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08F187E"/>
    <w:multiLevelType w:val="hybridMultilevel"/>
    <w:tmpl w:val="A2FC44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0D10543"/>
    <w:multiLevelType w:val="hybridMultilevel"/>
    <w:tmpl w:val="13B214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19269D4"/>
    <w:multiLevelType w:val="hybridMultilevel"/>
    <w:tmpl w:val="7836416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15:restartNumberingAfterBreak="0">
    <w:nsid w:val="35E67592"/>
    <w:multiLevelType w:val="hybridMultilevel"/>
    <w:tmpl w:val="6C2674D2"/>
    <w:lvl w:ilvl="0" w:tplc="7FCC1E30">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36E07FA0"/>
    <w:multiLevelType w:val="hybridMultilevel"/>
    <w:tmpl w:val="7F20918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B0B513B"/>
    <w:multiLevelType w:val="hybridMultilevel"/>
    <w:tmpl w:val="BB7C061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6" w15:restartNumberingAfterBreak="0">
    <w:nsid w:val="3ED64A21"/>
    <w:multiLevelType w:val="hybridMultilevel"/>
    <w:tmpl w:val="C92E7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FBB2FB6"/>
    <w:multiLevelType w:val="hybridMultilevel"/>
    <w:tmpl w:val="F1328D12"/>
    <w:lvl w:ilvl="0" w:tplc="15A84FAC">
      <w:start w:val="30"/>
      <w:numFmt w:val="bullet"/>
      <w:lvlText w:val="-"/>
      <w:lvlJc w:val="left"/>
      <w:pPr>
        <w:ind w:left="644" w:hanging="360"/>
      </w:pPr>
      <w:rPr>
        <w:rFonts w:ascii="Arial" w:eastAsia="Times New Roman" w:hAnsi="Arial" w:cs="Aria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28" w15:restartNumberingAfterBreak="0">
    <w:nsid w:val="40D74715"/>
    <w:multiLevelType w:val="hybridMultilevel"/>
    <w:tmpl w:val="09484F0A"/>
    <w:lvl w:ilvl="0" w:tplc="87C8AA64">
      <w:start w:val="1"/>
      <w:numFmt w:val="decimal"/>
      <w:lvlText w:val="%1."/>
      <w:lvlJc w:val="left"/>
      <w:pPr>
        <w:ind w:left="360" w:hanging="360"/>
      </w:pPr>
      <w:rPr>
        <w:rFonts w:ascii="Arial" w:hAnsi="Arial" w:hint="default"/>
        <w:b w:val="0"/>
        <w:i w:val="0"/>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49254AB0"/>
    <w:multiLevelType w:val="hybridMultilevel"/>
    <w:tmpl w:val="0262ADEC"/>
    <w:lvl w:ilvl="0" w:tplc="24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576045"/>
    <w:multiLevelType w:val="hybridMultilevel"/>
    <w:tmpl w:val="1C5C40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9713BC7"/>
    <w:multiLevelType w:val="hybridMultilevel"/>
    <w:tmpl w:val="16806F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4C38423C"/>
    <w:multiLevelType w:val="hybridMultilevel"/>
    <w:tmpl w:val="54E89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4D5B70A4"/>
    <w:multiLevelType w:val="hybridMultilevel"/>
    <w:tmpl w:val="366677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DE0515A"/>
    <w:multiLevelType w:val="hybridMultilevel"/>
    <w:tmpl w:val="5D9A6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E582562"/>
    <w:multiLevelType w:val="hybridMultilevel"/>
    <w:tmpl w:val="2408CE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F495F72"/>
    <w:multiLevelType w:val="hybridMultilevel"/>
    <w:tmpl w:val="7EC247A0"/>
    <w:lvl w:ilvl="0" w:tplc="B71EAE48">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50DD7BB6"/>
    <w:multiLevelType w:val="hybridMultilevel"/>
    <w:tmpl w:val="C9D68EA8"/>
    <w:lvl w:ilvl="0" w:tplc="929014FE">
      <w:start w:val="1"/>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520C4B92"/>
    <w:multiLevelType w:val="hybridMultilevel"/>
    <w:tmpl w:val="9BCC7D26"/>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54DA67A7"/>
    <w:multiLevelType w:val="hybridMultilevel"/>
    <w:tmpl w:val="8682AC00"/>
    <w:lvl w:ilvl="0" w:tplc="5BEA812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6776E71"/>
    <w:multiLevelType w:val="hybridMultilevel"/>
    <w:tmpl w:val="7F0EB8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707644E"/>
    <w:multiLevelType w:val="hybridMultilevel"/>
    <w:tmpl w:val="AD44AC2C"/>
    <w:lvl w:ilvl="0" w:tplc="A7F4DCE8">
      <w:start w:val="1"/>
      <w:numFmt w:val="decimal"/>
      <w:lvlText w:val="%1."/>
      <w:lvlJc w:val="left"/>
      <w:pPr>
        <w:ind w:left="360" w:hanging="360"/>
      </w:pPr>
      <w:rPr>
        <w:rFonts w:ascii="Arial" w:hAnsi="Arial"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7912788"/>
    <w:multiLevelType w:val="hybridMultilevel"/>
    <w:tmpl w:val="C506077E"/>
    <w:lvl w:ilvl="0" w:tplc="4D620A70">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5EEFDCA6"/>
    <w:multiLevelType w:val="hybridMultilevel"/>
    <w:tmpl w:val="B96677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81D1CB5"/>
    <w:multiLevelType w:val="hybridMultilevel"/>
    <w:tmpl w:val="73B1A8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6B9F7BA9"/>
    <w:multiLevelType w:val="hybridMultilevel"/>
    <w:tmpl w:val="ADB6C0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6DB221AC"/>
    <w:multiLevelType w:val="hybridMultilevel"/>
    <w:tmpl w:val="1B6EC15E"/>
    <w:lvl w:ilvl="0" w:tplc="D1228C26">
      <w:start w:val="1"/>
      <w:numFmt w:val="decimal"/>
      <w:lvlText w:val="%1."/>
      <w:lvlJc w:val="left"/>
      <w:pPr>
        <w:ind w:left="720" w:hanging="360"/>
      </w:pPr>
      <w:rPr>
        <w:rFonts w:ascii="ArialNarrow-Bold" w:hAnsi="ArialNarrow-Bold" w:cs="ArialNarrow-Bold"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09F501D"/>
    <w:multiLevelType w:val="hybridMultilevel"/>
    <w:tmpl w:val="80E6645E"/>
    <w:lvl w:ilvl="0" w:tplc="A7F4DCE8">
      <w:start w:val="1"/>
      <w:numFmt w:val="decimal"/>
      <w:lvlText w:val="%1."/>
      <w:lvlJc w:val="left"/>
      <w:pPr>
        <w:ind w:left="720" w:hanging="360"/>
      </w:pPr>
      <w:rPr>
        <w:rFonts w:ascii="Arial" w:hAnsi="Arial"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B9D113A"/>
    <w:multiLevelType w:val="hybridMultilevel"/>
    <w:tmpl w:val="03FAF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7BF81D8D"/>
    <w:multiLevelType w:val="hybridMultilevel"/>
    <w:tmpl w:val="83AAA7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06178045">
    <w:abstractNumId w:val="27"/>
  </w:num>
  <w:num w:numId="2" w16cid:durableId="336998773">
    <w:abstractNumId w:val="24"/>
  </w:num>
  <w:num w:numId="3" w16cid:durableId="1406029487">
    <w:abstractNumId w:val="13"/>
  </w:num>
  <w:num w:numId="4" w16cid:durableId="826435012">
    <w:abstractNumId w:val="34"/>
  </w:num>
  <w:num w:numId="5" w16cid:durableId="1099987248">
    <w:abstractNumId w:val="22"/>
  </w:num>
  <w:num w:numId="6" w16cid:durableId="930897931">
    <w:abstractNumId w:val="8"/>
  </w:num>
  <w:num w:numId="7" w16cid:durableId="1090542792">
    <w:abstractNumId w:val="15"/>
  </w:num>
  <w:num w:numId="8" w16cid:durableId="737941608">
    <w:abstractNumId w:val="10"/>
  </w:num>
  <w:num w:numId="9" w16cid:durableId="946353199">
    <w:abstractNumId w:val="21"/>
  </w:num>
  <w:num w:numId="10" w16cid:durableId="949624228">
    <w:abstractNumId w:val="32"/>
  </w:num>
  <w:num w:numId="11" w16cid:durableId="9913315">
    <w:abstractNumId w:val="20"/>
  </w:num>
  <w:num w:numId="12" w16cid:durableId="613753318">
    <w:abstractNumId w:val="30"/>
  </w:num>
  <w:num w:numId="13" w16cid:durableId="797338858">
    <w:abstractNumId w:val="48"/>
  </w:num>
  <w:num w:numId="14" w16cid:durableId="171451692">
    <w:abstractNumId w:val="25"/>
  </w:num>
  <w:num w:numId="15" w16cid:durableId="1160468593">
    <w:abstractNumId w:val="29"/>
  </w:num>
  <w:num w:numId="16" w16cid:durableId="452789877">
    <w:abstractNumId w:val="4"/>
  </w:num>
  <w:num w:numId="17" w16cid:durableId="1959871181">
    <w:abstractNumId w:val="45"/>
  </w:num>
  <w:num w:numId="18" w16cid:durableId="1018581611">
    <w:abstractNumId w:val="9"/>
  </w:num>
  <w:num w:numId="19" w16cid:durableId="1315178781">
    <w:abstractNumId w:val="40"/>
  </w:num>
  <w:num w:numId="20" w16cid:durableId="1464888053">
    <w:abstractNumId w:val="33"/>
  </w:num>
  <w:num w:numId="21" w16cid:durableId="1571229787">
    <w:abstractNumId w:val="7"/>
  </w:num>
  <w:num w:numId="22" w16cid:durableId="606546883">
    <w:abstractNumId w:val="42"/>
  </w:num>
  <w:num w:numId="23" w16cid:durableId="1164398200">
    <w:abstractNumId w:val="6"/>
  </w:num>
  <w:num w:numId="24" w16cid:durableId="2004816058">
    <w:abstractNumId w:val="39"/>
  </w:num>
  <w:num w:numId="25" w16cid:durableId="1192957696">
    <w:abstractNumId w:val="14"/>
  </w:num>
  <w:num w:numId="26" w16cid:durableId="1567374904">
    <w:abstractNumId w:val="36"/>
  </w:num>
  <w:num w:numId="27" w16cid:durableId="1236433207">
    <w:abstractNumId w:val="18"/>
  </w:num>
  <w:num w:numId="28" w16cid:durableId="1965580568">
    <w:abstractNumId w:val="5"/>
  </w:num>
  <w:num w:numId="29" w16cid:durableId="478353196">
    <w:abstractNumId w:val="23"/>
  </w:num>
  <w:num w:numId="30" w16cid:durableId="1997342337">
    <w:abstractNumId w:val="16"/>
  </w:num>
  <w:num w:numId="31" w16cid:durableId="1056196570">
    <w:abstractNumId w:val="41"/>
  </w:num>
  <w:num w:numId="32" w16cid:durableId="1269197295">
    <w:abstractNumId w:val="38"/>
  </w:num>
  <w:num w:numId="33" w16cid:durableId="1234925300">
    <w:abstractNumId w:val="28"/>
  </w:num>
  <w:num w:numId="34" w16cid:durableId="364527847">
    <w:abstractNumId w:val="12"/>
  </w:num>
  <w:num w:numId="35" w16cid:durableId="344215357">
    <w:abstractNumId w:val="47"/>
  </w:num>
  <w:num w:numId="36" w16cid:durableId="743451854">
    <w:abstractNumId w:val="1"/>
  </w:num>
  <w:num w:numId="37" w16cid:durableId="565645363">
    <w:abstractNumId w:val="17"/>
  </w:num>
  <w:num w:numId="38" w16cid:durableId="213662339">
    <w:abstractNumId w:val="44"/>
  </w:num>
  <w:num w:numId="39" w16cid:durableId="1805460378">
    <w:abstractNumId w:val="35"/>
  </w:num>
  <w:num w:numId="40" w16cid:durableId="1136875063">
    <w:abstractNumId w:val="26"/>
  </w:num>
  <w:num w:numId="41" w16cid:durableId="131140397">
    <w:abstractNumId w:val="37"/>
  </w:num>
  <w:num w:numId="42" w16cid:durableId="816145864">
    <w:abstractNumId w:val="2"/>
  </w:num>
  <w:num w:numId="43" w16cid:durableId="2064986649">
    <w:abstractNumId w:val="49"/>
  </w:num>
  <w:num w:numId="44" w16cid:durableId="1242986686">
    <w:abstractNumId w:val="11"/>
  </w:num>
  <w:num w:numId="45" w16cid:durableId="1663702732">
    <w:abstractNumId w:val="31"/>
  </w:num>
  <w:num w:numId="46" w16cid:durableId="1899704614">
    <w:abstractNumId w:val="43"/>
  </w:num>
  <w:num w:numId="47" w16cid:durableId="2137751253">
    <w:abstractNumId w:val="0"/>
  </w:num>
  <w:num w:numId="48" w16cid:durableId="839468280">
    <w:abstractNumId w:val="3"/>
  </w:num>
  <w:num w:numId="49" w16cid:durableId="1144733018">
    <w:abstractNumId w:val="46"/>
  </w:num>
  <w:num w:numId="50" w16cid:durableId="37920517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4B31"/>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2145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61AB2"/>
    <w:rsid w:val="00672E11"/>
    <w:rsid w:val="00674369"/>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F0B99"/>
    <w:rsid w:val="006F238E"/>
    <w:rsid w:val="006F364B"/>
    <w:rsid w:val="006F6B09"/>
    <w:rsid w:val="007002E8"/>
    <w:rsid w:val="0070167D"/>
    <w:rsid w:val="00712597"/>
    <w:rsid w:val="007136FB"/>
    <w:rsid w:val="0072500B"/>
    <w:rsid w:val="00731E6F"/>
    <w:rsid w:val="0073353B"/>
    <w:rsid w:val="00735FD3"/>
    <w:rsid w:val="00744931"/>
    <w:rsid w:val="00751784"/>
    <w:rsid w:val="00781630"/>
    <w:rsid w:val="00781D86"/>
    <w:rsid w:val="00785F41"/>
    <w:rsid w:val="00786450"/>
    <w:rsid w:val="00787BAB"/>
    <w:rsid w:val="007C4375"/>
    <w:rsid w:val="007D1151"/>
    <w:rsid w:val="007D51DB"/>
    <w:rsid w:val="007D758B"/>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2325"/>
    <w:rsid w:val="00B706FA"/>
    <w:rsid w:val="00B7086F"/>
    <w:rsid w:val="00B74F4D"/>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554"/>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13D55"/>
    <w:rsid w:val="00E153CE"/>
    <w:rsid w:val="00E15699"/>
    <w:rsid w:val="00E527D0"/>
    <w:rsid w:val="00E63F73"/>
    <w:rsid w:val="00E70E1F"/>
    <w:rsid w:val="00E873BA"/>
    <w:rsid w:val="00E908E7"/>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646B9"/>
    <w:rsid w:val="00F66FC6"/>
    <w:rsid w:val="00F829F4"/>
    <w:rsid w:val="00F844B2"/>
    <w:rsid w:val="00F846E0"/>
    <w:rsid w:val="00F90437"/>
    <w:rsid w:val="00F92027"/>
    <w:rsid w:val="00F94425"/>
    <w:rsid w:val="00F96FF0"/>
    <w:rsid w:val="00FA4718"/>
    <w:rsid w:val="00FB2884"/>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uiPriority w:val="99"/>
    <w:semiHidden/>
    <w:rsid w:val="001F154E"/>
    <w:pPr>
      <w:tabs>
        <w:tab w:val="center" w:pos="4252"/>
        <w:tab w:val="right" w:pos="8504"/>
      </w:tabs>
    </w:pPr>
  </w:style>
  <w:style w:type="character" w:customStyle="1" w:styleId="PiedepginaCar">
    <w:name w:val="Pie de página Car"/>
    <w:basedOn w:val="Fuentedeprrafopredeter"/>
    <w:link w:val="Piedepgina"/>
    <w:uiPriority w:val="99"/>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417675636">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5</cp:revision>
  <cp:lastPrinted>2014-03-31T22:31:00Z</cp:lastPrinted>
  <dcterms:created xsi:type="dcterms:W3CDTF">2021-12-15T18:08:00Z</dcterms:created>
  <dcterms:modified xsi:type="dcterms:W3CDTF">2023-05-03T20:34:00Z</dcterms:modified>
</cp:coreProperties>
</file>