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B1" w:rsidRDefault="00EF750C" w:rsidP="00EF75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N° 002</w:t>
      </w:r>
    </w:p>
    <w:p w:rsidR="00EF750C" w:rsidRDefault="00990B1F" w:rsidP="00990B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</w:t>
      </w:r>
    </w:p>
    <w:p w:rsidR="00990B1F" w:rsidRDefault="00990B1F" w:rsidP="00EF750C">
      <w:pPr>
        <w:jc w:val="center"/>
        <w:rPr>
          <w:rFonts w:ascii="Arial" w:hAnsi="Arial" w:cs="Arial"/>
          <w:sz w:val="24"/>
          <w:szCs w:val="24"/>
        </w:rPr>
      </w:pPr>
    </w:p>
    <w:p w:rsidR="00EF750C" w:rsidRDefault="00EF750C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Pedro de los Milagros, 16 de febrero de 2011</w:t>
      </w:r>
    </w:p>
    <w:p w:rsidR="00990B1F" w:rsidRDefault="00EF750C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 Funcionarios ESE Hospital Santa Isabel</w:t>
      </w:r>
    </w:p>
    <w:p w:rsidR="00990B1F" w:rsidRDefault="00EF750C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Implementación del instructivo para la generación, envió y recepción de correspondencia código I-GI-008</w:t>
      </w:r>
    </w:p>
    <w:p w:rsidR="00637D8F" w:rsidRDefault="00637D8F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la fecha todo </w:t>
      </w:r>
      <w:r w:rsidR="00990B1F">
        <w:rPr>
          <w:rFonts w:ascii="Arial" w:hAnsi="Arial" w:cs="Arial"/>
          <w:sz w:val="24"/>
          <w:szCs w:val="24"/>
        </w:rPr>
        <w:t>documento recibido o producido por</w:t>
      </w:r>
      <w:r>
        <w:rPr>
          <w:rFonts w:ascii="Arial" w:hAnsi="Arial" w:cs="Arial"/>
          <w:sz w:val="24"/>
          <w:szCs w:val="24"/>
        </w:rPr>
        <w:t xml:space="preserve"> la institución debe cumplir con las indicaciones del instructivo para la generación, envi</w:t>
      </w:r>
      <w:r w:rsidR="00990B1F">
        <w:rPr>
          <w:rFonts w:ascii="Arial" w:hAnsi="Arial" w:cs="Arial"/>
          <w:sz w:val="24"/>
          <w:szCs w:val="24"/>
        </w:rPr>
        <w:t>ó y recepcion de correspondencia.</w:t>
      </w:r>
    </w:p>
    <w:p w:rsidR="00990B1F" w:rsidRDefault="00990B1F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solicitamos cumplir las normas establecidas mediante este instructivo en especial en lo que tiene que ver con la información generada o recibida a través del correo electrónico. </w:t>
      </w:r>
    </w:p>
    <w:p w:rsidR="00990B1F" w:rsidRDefault="00990B1F" w:rsidP="00EF750C">
      <w:pPr>
        <w:jc w:val="both"/>
        <w:rPr>
          <w:rFonts w:ascii="Arial" w:hAnsi="Arial" w:cs="Arial"/>
          <w:sz w:val="24"/>
          <w:szCs w:val="24"/>
        </w:rPr>
      </w:pPr>
    </w:p>
    <w:p w:rsidR="00EF750C" w:rsidRDefault="00721923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su</w:t>
      </w:r>
      <w:r w:rsidR="00990B1F">
        <w:rPr>
          <w:rFonts w:ascii="Arial" w:hAnsi="Arial" w:cs="Arial"/>
          <w:sz w:val="24"/>
          <w:szCs w:val="24"/>
        </w:rPr>
        <w:t xml:space="preserve"> gentil colaboración.</w:t>
      </w:r>
    </w:p>
    <w:p w:rsidR="00990B1F" w:rsidRDefault="00990B1F" w:rsidP="00EF750C">
      <w:pPr>
        <w:jc w:val="both"/>
        <w:rPr>
          <w:rFonts w:ascii="Arial" w:hAnsi="Arial" w:cs="Arial"/>
          <w:sz w:val="24"/>
          <w:szCs w:val="24"/>
        </w:rPr>
      </w:pPr>
    </w:p>
    <w:p w:rsidR="00051440" w:rsidRDefault="00051440" w:rsidP="00EF750C">
      <w:pPr>
        <w:jc w:val="both"/>
        <w:rPr>
          <w:rFonts w:ascii="Arial" w:hAnsi="Arial" w:cs="Arial"/>
          <w:sz w:val="24"/>
          <w:szCs w:val="24"/>
        </w:rPr>
      </w:pPr>
    </w:p>
    <w:p w:rsidR="007C1E50" w:rsidRDefault="007C1E50" w:rsidP="00EF750C">
      <w:pPr>
        <w:jc w:val="both"/>
        <w:rPr>
          <w:rFonts w:ascii="Arial" w:hAnsi="Arial" w:cs="Arial"/>
          <w:sz w:val="24"/>
          <w:szCs w:val="24"/>
        </w:rPr>
      </w:pPr>
    </w:p>
    <w:p w:rsidR="00990B1F" w:rsidRDefault="00990B1F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HERNÁN SÁNCHEZ MONTOYA</w:t>
      </w:r>
    </w:p>
    <w:p w:rsidR="00051440" w:rsidRDefault="00990B1F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</w:t>
      </w:r>
    </w:p>
    <w:p w:rsidR="00051440" w:rsidRDefault="00051440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Anexo: Cuadro resumen de correspondencia (tres hojas)</w:t>
      </w:r>
    </w:p>
    <w:p w:rsidR="007C1E50" w:rsidRPr="00EF750C" w:rsidRDefault="007C1E50" w:rsidP="00EF75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B.</w:t>
      </w:r>
    </w:p>
    <w:sectPr w:rsidR="007C1E50" w:rsidRPr="00EF750C" w:rsidSect="00EF750C">
      <w:pgSz w:w="12240" w:h="15840"/>
      <w:pgMar w:top="3969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50C"/>
    <w:rsid w:val="00051440"/>
    <w:rsid w:val="000D0BB6"/>
    <w:rsid w:val="00147630"/>
    <w:rsid w:val="001E630C"/>
    <w:rsid w:val="00637D8F"/>
    <w:rsid w:val="0068447D"/>
    <w:rsid w:val="007171B1"/>
    <w:rsid w:val="00721923"/>
    <w:rsid w:val="007C1E50"/>
    <w:rsid w:val="0090314A"/>
    <w:rsid w:val="00984956"/>
    <w:rsid w:val="00990B1F"/>
    <w:rsid w:val="00AF1FC6"/>
    <w:rsid w:val="00EF750C"/>
    <w:rsid w:val="00F2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F12C-8293-4F7B-B942-3AE8ECC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COdontologia</dc:creator>
  <cp:lastModifiedBy>COdontologia</cp:lastModifiedBy>
  <cp:revision>2</cp:revision>
  <dcterms:created xsi:type="dcterms:W3CDTF">2011-03-09T17:33:00Z</dcterms:created>
  <dcterms:modified xsi:type="dcterms:W3CDTF">2011-03-09T17:33:00Z</dcterms:modified>
</cp:coreProperties>
</file>