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B6" w:rsidRDefault="00077DD1" w:rsidP="00E103B6">
      <w:pPr>
        <w:jc w:val="center"/>
        <w:rPr>
          <w:rFonts w:ascii="Arial" w:hAnsi="Arial" w:cs="Arial"/>
          <w:color w:val="FFFFFF"/>
          <w:sz w:val="24"/>
          <w:szCs w:val="24"/>
          <w:lang w:eastAsia="es-CO"/>
        </w:rPr>
      </w:pPr>
      <w:r w:rsidRPr="00B95218">
        <w:rPr>
          <w:rFonts w:ascii="Arial" w:hAnsi="Arial" w:cs="Arial"/>
          <w:color w:val="FFFFFF"/>
          <w:lang w:eastAsia="es-CO"/>
        </w:rPr>
        <w:t xml:space="preserve">Prestar servicios de medicina interna a los usuarios que requieran consulta y seguimiento por esta especialidad en la E.S.E. Hospital Santa Isabel del Municipio de San Pedro de los </w:t>
      </w:r>
      <w:r w:rsidRPr="00E103B6">
        <w:rPr>
          <w:rFonts w:ascii="Arial" w:hAnsi="Arial" w:cs="Arial"/>
          <w:color w:val="FFFFFF"/>
          <w:sz w:val="24"/>
          <w:szCs w:val="24"/>
          <w:lang w:eastAsia="es-CO"/>
        </w:rPr>
        <w:t>M</w:t>
      </w:r>
    </w:p>
    <w:p w:rsidR="00077DD1" w:rsidRPr="00E103B6" w:rsidRDefault="00077DD1" w:rsidP="00DA2379">
      <w:pPr>
        <w:jc w:val="center"/>
        <w:rPr>
          <w:rFonts w:ascii="Arial" w:hAnsi="Arial" w:cs="Arial"/>
          <w:b/>
          <w:sz w:val="24"/>
          <w:szCs w:val="24"/>
          <w:lang w:val="es-MX"/>
        </w:rPr>
      </w:pPr>
      <w:r w:rsidRPr="00E103B6">
        <w:rPr>
          <w:rFonts w:ascii="Arial" w:hAnsi="Arial" w:cs="Arial"/>
          <w:color w:val="FFFFFF"/>
          <w:sz w:val="24"/>
          <w:szCs w:val="24"/>
          <w:lang w:eastAsia="es-CO"/>
        </w:rPr>
        <w:t>i</w:t>
      </w:r>
      <w:bookmarkStart w:id="0" w:name="OLE_LINK1"/>
      <w:bookmarkStart w:id="1" w:name="OLE_LINK2"/>
      <w:r w:rsidRPr="00E103B6">
        <w:rPr>
          <w:rFonts w:ascii="Arial" w:hAnsi="Arial" w:cs="Arial"/>
          <w:b/>
          <w:sz w:val="24"/>
          <w:szCs w:val="24"/>
          <w:lang w:val="es-MX"/>
        </w:rPr>
        <w:t>PLAN DE MANTENIMIENTO</w:t>
      </w:r>
      <w:r w:rsidR="00DA2379">
        <w:rPr>
          <w:rFonts w:ascii="Arial" w:hAnsi="Arial" w:cs="Arial"/>
          <w:b/>
          <w:sz w:val="24"/>
          <w:szCs w:val="24"/>
          <w:lang w:val="es-MX"/>
        </w:rPr>
        <w:t xml:space="preserve"> E.S.E. HOSPITAL SANTA ISABEL DEL MUNICIPIO DE SAN PEDRO DE LOS MILAGROS VIGENCIA 2019</w:t>
      </w:r>
    </w:p>
    <w:p w:rsidR="00077DD1" w:rsidRPr="00E103B6" w:rsidRDefault="00077DD1" w:rsidP="00E103B6">
      <w:pPr>
        <w:jc w:val="center"/>
        <w:rPr>
          <w:rFonts w:ascii="Arial" w:hAnsi="Arial" w:cs="Arial"/>
          <w:b/>
          <w:sz w:val="24"/>
          <w:szCs w:val="24"/>
          <w:lang w:val="es-MX"/>
        </w:rPr>
      </w:pPr>
    </w:p>
    <w:p w:rsidR="00077DD1" w:rsidRPr="00E103B6" w:rsidRDefault="00077DD1" w:rsidP="00E103B6">
      <w:pPr>
        <w:jc w:val="center"/>
        <w:rPr>
          <w:rFonts w:ascii="Arial" w:hAnsi="Arial" w:cs="Arial"/>
          <w:b/>
          <w:sz w:val="24"/>
          <w:szCs w:val="24"/>
          <w:lang w:val="es-MX"/>
        </w:rPr>
      </w:pPr>
    </w:p>
    <w:p w:rsidR="00077DD1" w:rsidRPr="00E103B6" w:rsidRDefault="00077DD1" w:rsidP="00E103B6">
      <w:pPr>
        <w:jc w:val="center"/>
        <w:rPr>
          <w:rFonts w:ascii="Arial" w:hAnsi="Arial" w:cs="Arial"/>
          <w:b/>
          <w:sz w:val="24"/>
          <w:szCs w:val="24"/>
          <w:lang w:val="es-MX"/>
        </w:rPr>
      </w:pPr>
    </w:p>
    <w:p w:rsidR="00077DD1" w:rsidRPr="00E103B6" w:rsidRDefault="00077DD1" w:rsidP="00E103B6">
      <w:pPr>
        <w:jc w:val="center"/>
        <w:rPr>
          <w:rFonts w:ascii="Arial" w:hAnsi="Arial" w:cs="Arial"/>
          <w:b/>
          <w:sz w:val="24"/>
          <w:szCs w:val="24"/>
          <w:lang w:val="es-MX"/>
        </w:rPr>
      </w:pPr>
      <w:r w:rsidRPr="00E103B6">
        <w:rPr>
          <w:rFonts w:ascii="Arial" w:hAnsi="Arial" w:cs="Arial"/>
          <w:b/>
          <w:sz w:val="24"/>
          <w:szCs w:val="24"/>
          <w:lang w:val="es-MX"/>
        </w:rPr>
        <w:t>OSCAR HERNAN OCAMPO VALENCIA</w:t>
      </w:r>
    </w:p>
    <w:p w:rsidR="00077DD1" w:rsidRPr="00E103B6" w:rsidRDefault="00077DD1" w:rsidP="00E103B6">
      <w:pPr>
        <w:jc w:val="center"/>
        <w:rPr>
          <w:rFonts w:ascii="Arial" w:hAnsi="Arial" w:cs="Arial"/>
          <w:b/>
          <w:sz w:val="24"/>
          <w:szCs w:val="24"/>
          <w:lang w:val="es-MX"/>
        </w:rPr>
      </w:pPr>
      <w:r w:rsidRPr="00E103B6">
        <w:rPr>
          <w:rFonts w:ascii="Arial" w:hAnsi="Arial" w:cs="Arial"/>
          <w:b/>
          <w:sz w:val="24"/>
          <w:szCs w:val="24"/>
          <w:lang w:val="es-MX"/>
        </w:rPr>
        <w:t>Gerente</w:t>
      </w:r>
    </w:p>
    <w:p w:rsidR="00077DD1" w:rsidRPr="00E103B6" w:rsidRDefault="00077DD1" w:rsidP="00E103B6">
      <w:pPr>
        <w:jc w:val="center"/>
        <w:rPr>
          <w:rFonts w:ascii="Arial" w:hAnsi="Arial" w:cs="Arial"/>
          <w:b/>
          <w:sz w:val="24"/>
          <w:szCs w:val="24"/>
          <w:lang w:val="es-MX"/>
        </w:rPr>
      </w:pPr>
    </w:p>
    <w:p w:rsidR="00077DD1" w:rsidRPr="00E103B6" w:rsidRDefault="00077DD1" w:rsidP="00E103B6">
      <w:pPr>
        <w:jc w:val="center"/>
        <w:rPr>
          <w:rFonts w:ascii="Arial" w:hAnsi="Arial" w:cs="Arial"/>
          <w:b/>
          <w:sz w:val="24"/>
          <w:szCs w:val="24"/>
          <w:lang w:val="es-MX"/>
        </w:rPr>
      </w:pPr>
    </w:p>
    <w:p w:rsidR="00077DD1" w:rsidRPr="00E103B6" w:rsidRDefault="00077DD1" w:rsidP="00E103B6">
      <w:pPr>
        <w:jc w:val="center"/>
        <w:rPr>
          <w:rFonts w:ascii="Arial" w:hAnsi="Arial" w:cs="Arial"/>
          <w:b/>
          <w:sz w:val="24"/>
          <w:szCs w:val="24"/>
          <w:lang w:val="es-MX"/>
        </w:rPr>
      </w:pPr>
    </w:p>
    <w:p w:rsidR="00077DD1" w:rsidRPr="00E103B6" w:rsidRDefault="00E103B6" w:rsidP="00E103B6">
      <w:pPr>
        <w:jc w:val="center"/>
        <w:rPr>
          <w:rFonts w:ascii="Arial" w:hAnsi="Arial" w:cs="Arial"/>
          <w:b/>
          <w:sz w:val="24"/>
          <w:szCs w:val="24"/>
          <w:lang w:val="es-MX"/>
        </w:rPr>
      </w:pPr>
      <w:r>
        <w:rPr>
          <w:rFonts w:ascii="Arial" w:hAnsi="Arial" w:cs="Arial"/>
          <w:b/>
          <w:sz w:val="24"/>
          <w:szCs w:val="24"/>
          <w:lang w:val="es-MX"/>
        </w:rPr>
        <w:t>LUZ ELIZABETH BEDOYA BETANCUR</w:t>
      </w:r>
    </w:p>
    <w:p w:rsidR="00077DD1" w:rsidRPr="00E103B6" w:rsidRDefault="00077DD1" w:rsidP="00E103B6">
      <w:pPr>
        <w:jc w:val="center"/>
        <w:rPr>
          <w:rFonts w:ascii="Arial" w:hAnsi="Arial" w:cs="Arial"/>
          <w:b/>
          <w:sz w:val="24"/>
          <w:szCs w:val="24"/>
          <w:lang w:val="es-MX"/>
        </w:rPr>
      </w:pPr>
      <w:r w:rsidRPr="00E103B6">
        <w:rPr>
          <w:rFonts w:ascii="Arial" w:hAnsi="Arial" w:cs="Arial"/>
          <w:b/>
          <w:sz w:val="24"/>
          <w:szCs w:val="24"/>
          <w:lang w:val="es-MX"/>
        </w:rPr>
        <w:t>Subdirector</w:t>
      </w:r>
      <w:r w:rsidR="00E103B6">
        <w:rPr>
          <w:rFonts w:ascii="Arial" w:hAnsi="Arial" w:cs="Arial"/>
          <w:b/>
          <w:sz w:val="24"/>
          <w:szCs w:val="24"/>
          <w:lang w:val="es-MX"/>
        </w:rPr>
        <w:t>a Administrativa</w:t>
      </w:r>
    </w:p>
    <w:p w:rsidR="00077DD1" w:rsidRPr="00E103B6" w:rsidRDefault="00077DD1" w:rsidP="00E103B6">
      <w:pPr>
        <w:jc w:val="center"/>
        <w:rPr>
          <w:rFonts w:ascii="Arial" w:hAnsi="Arial" w:cs="Arial"/>
          <w:b/>
          <w:sz w:val="24"/>
          <w:szCs w:val="24"/>
          <w:lang w:val="es-MX"/>
        </w:rPr>
      </w:pPr>
    </w:p>
    <w:p w:rsidR="00077DD1" w:rsidRPr="00E103B6" w:rsidRDefault="00077DD1" w:rsidP="00E103B6">
      <w:pPr>
        <w:jc w:val="center"/>
        <w:rPr>
          <w:rFonts w:ascii="Arial" w:hAnsi="Arial" w:cs="Arial"/>
          <w:b/>
          <w:sz w:val="24"/>
          <w:szCs w:val="24"/>
          <w:lang w:val="es-MX"/>
        </w:rPr>
      </w:pPr>
    </w:p>
    <w:p w:rsidR="00077DD1" w:rsidRPr="00E103B6" w:rsidRDefault="00077DD1" w:rsidP="00E103B6">
      <w:pPr>
        <w:jc w:val="center"/>
        <w:rPr>
          <w:rFonts w:ascii="Arial" w:hAnsi="Arial" w:cs="Arial"/>
          <w:b/>
          <w:sz w:val="24"/>
          <w:szCs w:val="24"/>
          <w:lang w:val="es-MX"/>
        </w:rPr>
      </w:pPr>
    </w:p>
    <w:p w:rsidR="00077DD1" w:rsidRPr="00E103B6" w:rsidRDefault="00077DD1" w:rsidP="00E103B6">
      <w:pPr>
        <w:jc w:val="center"/>
        <w:rPr>
          <w:rFonts w:ascii="Arial" w:hAnsi="Arial" w:cs="Arial"/>
          <w:b/>
          <w:sz w:val="24"/>
          <w:szCs w:val="24"/>
          <w:lang w:val="es-MX"/>
        </w:rPr>
      </w:pPr>
    </w:p>
    <w:p w:rsidR="00077DD1" w:rsidRPr="00E103B6" w:rsidRDefault="00E103B6" w:rsidP="00E103B6">
      <w:pPr>
        <w:jc w:val="center"/>
        <w:rPr>
          <w:rFonts w:ascii="Arial" w:hAnsi="Arial" w:cs="Arial"/>
          <w:b/>
          <w:sz w:val="24"/>
          <w:szCs w:val="24"/>
          <w:lang w:val="es-MX"/>
        </w:rPr>
      </w:pPr>
      <w:r>
        <w:rPr>
          <w:rFonts w:ascii="Arial" w:hAnsi="Arial" w:cs="Arial"/>
          <w:b/>
          <w:sz w:val="24"/>
          <w:szCs w:val="24"/>
          <w:lang w:val="es-MX"/>
        </w:rPr>
        <w:t>ENERO DE 2019</w:t>
      </w:r>
    </w:p>
    <w:p w:rsidR="00077DD1" w:rsidRPr="00B95218" w:rsidRDefault="00077DD1" w:rsidP="00E103B6">
      <w:pPr>
        <w:jc w:val="center"/>
        <w:rPr>
          <w:rFonts w:ascii="Arial" w:hAnsi="Arial" w:cs="Arial"/>
          <w:b/>
          <w:lang w:val="es-MX"/>
        </w:rPr>
      </w:pPr>
    </w:p>
    <w:p w:rsidR="00077DD1" w:rsidRPr="00B95218" w:rsidRDefault="00077DD1" w:rsidP="00E103B6">
      <w:pPr>
        <w:jc w:val="center"/>
        <w:rPr>
          <w:rFonts w:ascii="Arial" w:hAnsi="Arial" w:cs="Arial"/>
          <w:b/>
          <w:lang w:val="es-MX"/>
        </w:rPr>
      </w:pPr>
    </w:p>
    <w:p w:rsidR="00077DD1" w:rsidRPr="00B95218" w:rsidRDefault="00077DD1" w:rsidP="00077DD1">
      <w:pPr>
        <w:jc w:val="center"/>
        <w:rPr>
          <w:rFonts w:ascii="Arial" w:hAnsi="Arial" w:cs="Arial"/>
          <w:b/>
          <w:lang w:val="es-MX"/>
        </w:rPr>
      </w:pPr>
    </w:p>
    <w:p w:rsidR="00E103B6" w:rsidRDefault="00E103B6" w:rsidP="00077DD1">
      <w:pPr>
        <w:pStyle w:val="Textoindependiente"/>
        <w:rPr>
          <w:rFonts w:ascii="Arial" w:hAnsi="Arial" w:cs="Arial"/>
          <w:b/>
          <w:sz w:val="22"/>
          <w:szCs w:val="22"/>
        </w:rPr>
      </w:pPr>
    </w:p>
    <w:p w:rsidR="00E103B6" w:rsidRDefault="00E103B6" w:rsidP="00077DD1">
      <w:pPr>
        <w:pStyle w:val="Textoindependiente"/>
        <w:rPr>
          <w:rFonts w:ascii="Arial" w:hAnsi="Arial" w:cs="Arial"/>
          <w:b/>
          <w:sz w:val="22"/>
          <w:szCs w:val="22"/>
        </w:rPr>
      </w:pPr>
    </w:p>
    <w:p w:rsidR="00E103B6" w:rsidRDefault="00E103B6" w:rsidP="00077DD1">
      <w:pPr>
        <w:pStyle w:val="Textoindependiente"/>
        <w:rPr>
          <w:rFonts w:ascii="Arial" w:hAnsi="Arial" w:cs="Arial"/>
          <w:b/>
          <w:sz w:val="22"/>
          <w:szCs w:val="22"/>
        </w:rPr>
      </w:pPr>
    </w:p>
    <w:p w:rsidR="00E103B6" w:rsidRDefault="00E103B6" w:rsidP="00077DD1">
      <w:pPr>
        <w:pStyle w:val="Textoindependiente"/>
        <w:rPr>
          <w:rFonts w:ascii="Arial" w:hAnsi="Arial" w:cs="Arial"/>
          <w:b/>
          <w:sz w:val="22"/>
          <w:szCs w:val="22"/>
        </w:rPr>
      </w:pPr>
    </w:p>
    <w:p w:rsidR="00E103B6" w:rsidRDefault="00E103B6" w:rsidP="00077DD1">
      <w:pPr>
        <w:pStyle w:val="Textoindependiente"/>
        <w:rPr>
          <w:rFonts w:ascii="Arial" w:hAnsi="Arial" w:cs="Arial"/>
          <w:b/>
          <w:sz w:val="22"/>
          <w:szCs w:val="22"/>
        </w:rPr>
      </w:pPr>
    </w:p>
    <w:p w:rsidR="00E103B6" w:rsidRDefault="00E103B6" w:rsidP="00077DD1">
      <w:pPr>
        <w:pStyle w:val="Textoindependiente"/>
        <w:rPr>
          <w:rFonts w:ascii="Arial" w:hAnsi="Arial" w:cs="Arial"/>
          <w:b/>
          <w:sz w:val="22"/>
          <w:szCs w:val="22"/>
        </w:rPr>
      </w:pPr>
    </w:p>
    <w:p w:rsidR="00E103B6" w:rsidRDefault="00E103B6" w:rsidP="00077DD1">
      <w:pPr>
        <w:pStyle w:val="Textoindependiente"/>
        <w:rPr>
          <w:rFonts w:ascii="Arial" w:hAnsi="Arial" w:cs="Arial"/>
          <w:b/>
          <w:sz w:val="22"/>
          <w:szCs w:val="22"/>
        </w:rPr>
      </w:pPr>
    </w:p>
    <w:p w:rsidR="00E103B6" w:rsidRDefault="00E103B6" w:rsidP="00077DD1">
      <w:pPr>
        <w:pStyle w:val="Textoindependiente"/>
        <w:rPr>
          <w:rFonts w:ascii="Arial" w:hAnsi="Arial" w:cs="Arial"/>
          <w:b/>
          <w:sz w:val="22"/>
          <w:szCs w:val="22"/>
        </w:rPr>
      </w:pPr>
    </w:p>
    <w:p w:rsidR="00E103B6" w:rsidRDefault="00E103B6" w:rsidP="00077DD1">
      <w:pPr>
        <w:pStyle w:val="Textoindependiente"/>
        <w:rPr>
          <w:rFonts w:ascii="Arial" w:hAnsi="Arial" w:cs="Arial"/>
          <w:b/>
          <w:sz w:val="22"/>
          <w:szCs w:val="22"/>
        </w:rPr>
      </w:pPr>
    </w:p>
    <w:p w:rsidR="00E103B6" w:rsidRDefault="00E103B6" w:rsidP="00077DD1">
      <w:pPr>
        <w:pStyle w:val="Textoindependiente"/>
        <w:rPr>
          <w:rFonts w:ascii="Arial" w:hAnsi="Arial" w:cs="Arial"/>
          <w:b/>
          <w:sz w:val="22"/>
          <w:szCs w:val="22"/>
        </w:rPr>
      </w:pPr>
    </w:p>
    <w:p w:rsidR="00077DD1" w:rsidRPr="00E103B6" w:rsidRDefault="00077DD1" w:rsidP="00077DD1">
      <w:pPr>
        <w:pStyle w:val="Textoindependiente"/>
        <w:rPr>
          <w:rFonts w:ascii="Arial" w:hAnsi="Arial" w:cs="Arial"/>
          <w:b/>
          <w:i w:val="0"/>
          <w:sz w:val="22"/>
          <w:szCs w:val="22"/>
        </w:rPr>
      </w:pPr>
      <w:r w:rsidRPr="00E103B6">
        <w:rPr>
          <w:rFonts w:ascii="Arial" w:hAnsi="Arial" w:cs="Arial"/>
          <w:b/>
          <w:i w:val="0"/>
          <w:sz w:val="22"/>
          <w:szCs w:val="22"/>
        </w:rPr>
        <w:t>CONTENIDO</w:t>
      </w:r>
    </w:p>
    <w:bookmarkEnd w:id="0"/>
    <w:bookmarkEnd w:id="1"/>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720" w:lineRule="auto"/>
        <w:jc w:val="both"/>
        <w:rPr>
          <w:rFonts w:ascii="Arial" w:hAnsi="Arial" w:cs="Arial"/>
          <w:lang w:val="es-MX"/>
        </w:rPr>
      </w:pPr>
      <w:r w:rsidRPr="00B95218">
        <w:rPr>
          <w:rFonts w:ascii="Arial" w:hAnsi="Arial" w:cs="Arial"/>
          <w:lang w:val="es-MX"/>
        </w:rPr>
        <w:t>1. MARCO JURÍDICO</w:t>
      </w:r>
    </w:p>
    <w:p w:rsidR="00077DD1" w:rsidRPr="00B95218" w:rsidRDefault="00077DD1" w:rsidP="00077DD1">
      <w:pPr>
        <w:spacing w:after="0" w:line="720" w:lineRule="auto"/>
        <w:jc w:val="both"/>
        <w:rPr>
          <w:rFonts w:ascii="Arial" w:hAnsi="Arial" w:cs="Arial"/>
          <w:lang w:val="es-MX"/>
        </w:rPr>
      </w:pPr>
      <w:r w:rsidRPr="00B95218">
        <w:rPr>
          <w:rFonts w:ascii="Arial" w:hAnsi="Arial" w:cs="Arial"/>
          <w:lang w:val="es-MX"/>
        </w:rPr>
        <w:t>2. CONCEPTOS BASICOS</w:t>
      </w:r>
    </w:p>
    <w:p w:rsidR="00077DD1" w:rsidRPr="00B95218" w:rsidRDefault="00077DD1" w:rsidP="00077DD1">
      <w:pPr>
        <w:spacing w:after="0" w:line="720" w:lineRule="auto"/>
        <w:jc w:val="both"/>
        <w:rPr>
          <w:rFonts w:ascii="Arial" w:hAnsi="Arial" w:cs="Arial"/>
          <w:lang w:val="es-MX"/>
        </w:rPr>
      </w:pPr>
      <w:r w:rsidRPr="00B95218">
        <w:rPr>
          <w:rFonts w:ascii="Arial" w:hAnsi="Arial" w:cs="Arial"/>
          <w:lang w:val="es-MX"/>
        </w:rPr>
        <w:t>3. DIAGNÓSTICO</w:t>
      </w:r>
    </w:p>
    <w:p w:rsidR="00077DD1" w:rsidRPr="00B95218" w:rsidRDefault="00077DD1" w:rsidP="00077DD1">
      <w:pPr>
        <w:spacing w:after="0" w:line="720" w:lineRule="auto"/>
        <w:jc w:val="both"/>
        <w:rPr>
          <w:rFonts w:ascii="Arial" w:hAnsi="Arial" w:cs="Arial"/>
          <w:lang w:val="es-MX"/>
        </w:rPr>
      </w:pPr>
      <w:r w:rsidRPr="00B95218">
        <w:rPr>
          <w:rFonts w:ascii="Arial" w:hAnsi="Arial" w:cs="Arial"/>
          <w:lang w:val="es-MX"/>
        </w:rPr>
        <w:t>4. OBJETIVOS</w:t>
      </w:r>
    </w:p>
    <w:p w:rsidR="00077DD1" w:rsidRPr="00B95218" w:rsidRDefault="00077DD1" w:rsidP="00077DD1">
      <w:pPr>
        <w:spacing w:after="0" w:line="720" w:lineRule="auto"/>
        <w:jc w:val="both"/>
        <w:rPr>
          <w:rFonts w:ascii="Arial" w:hAnsi="Arial" w:cs="Arial"/>
          <w:lang w:val="es-MX"/>
        </w:rPr>
      </w:pPr>
      <w:r w:rsidRPr="00B95218">
        <w:rPr>
          <w:rFonts w:ascii="Arial" w:hAnsi="Arial" w:cs="Arial"/>
          <w:lang w:val="es-MX"/>
        </w:rPr>
        <w:t>5. META</w:t>
      </w:r>
    </w:p>
    <w:p w:rsidR="00077DD1" w:rsidRPr="00B95218" w:rsidRDefault="00077DD1" w:rsidP="004305C3">
      <w:pPr>
        <w:spacing w:after="0" w:line="720" w:lineRule="auto"/>
        <w:jc w:val="both"/>
        <w:rPr>
          <w:rFonts w:ascii="Arial" w:hAnsi="Arial" w:cs="Arial"/>
          <w:lang w:val="es-MX"/>
        </w:rPr>
      </w:pPr>
      <w:r w:rsidRPr="00B95218">
        <w:rPr>
          <w:rFonts w:ascii="Arial" w:hAnsi="Arial" w:cs="Arial"/>
          <w:lang w:val="es-MX"/>
        </w:rPr>
        <w:t xml:space="preserve">6. PLAN DE MANTENIMIENTO PARA 2018 </w:t>
      </w:r>
    </w:p>
    <w:p w:rsidR="00077DD1" w:rsidRPr="00B95218" w:rsidRDefault="00077DD1" w:rsidP="00077DD1">
      <w:pPr>
        <w:spacing w:after="0" w:line="240" w:lineRule="auto"/>
        <w:jc w:val="both"/>
        <w:rPr>
          <w:rFonts w:ascii="Arial" w:hAnsi="Arial" w:cs="Arial"/>
          <w:lang w:val="es-MX"/>
        </w:rPr>
      </w:pPr>
      <w:r w:rsidRPr="00B95218">
        <w:rPr>
          <w:rFonts w:ascii="Arial" w:hAnsi="Arial" w:cs="Arial"/>
          <w:lang w:val="es-MX"/>
        </w:rPr>
        <w:t xml:space="preserve">-  Mantenimiento de la Infraestructura </w:t>
      </w:r>
    </w:p>
    <w:p w:rsidR="00077DD1" w:rsidRPr="00B95218" w:rsidRDefault="00077DD1" w:rsidP="00077DD1">
      <w:pPr>
        <w:numPr>
          <w:ilvl w:val="0"/>
          <w:numId w:val="2"/>
        </w:numPr>
        <w:spacing w:after="0" w:line="240" w:lineRule="auto"/>
        <w:jc w:val="both"/>
        <w:rPr>
          <w:rFonts w:ascii="Arial" w:hAnsi="Arial" w:cs="Arial"/>
          <w:lang w:val="es-MX"/>
        </w:rPr>
      </w:pPr>
      <w:r w:rsidRPr="00B95218">
        <w:rPr>
          <w:rFonts w:ascii="Arial" w:hAnsi="Arial" w:cs="Arial"/>
          <w:lang w:val="es-MX"/>
        </w:rPr>
        <w:t xml:space="preserve">Anexo 1: </w:t>
      </w:r>
      <w:r w:rsidRPr="00B95218">
        <w:rPr>
          <w:rFonts w:ascii="Arial" w:hAnsi="Arial" w:cs="Arial"/>
        </w:rPr>
        <w:t>Cronograma de mantenimiento de infraestructura</w:t>
      </w: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240" w:lineRule="auto"/>
        <w:jc w:val="both"/>
        <w:rPr>
          <w:rFonts w:ascii="Arial" w:hAnsi="Arial" w:cs="Arial"/>
          <w:lang w:val="es-MX"/>
        </w:rPr>
      </w:pPr>
      <w:r w:rsidRPr="00B95218">
        <w:rPr>
          <w:rFonts w:ascii="Arial" w:hAnsi="Arial" w:cs="Arial"/>
          <w:lang w:val="es-MX"/>
        </w:rPr>
        <w:t xml:space="preserve">-  Mantenimiento de la dotación </w:t>
      </w:r>
    </w:p>
    <w:p w:rsidR="00077DD1" w:rsidRPr="00B95218" w:rsidRDefault="00077DD1" w:rsidP="00077DD1">
      <w:pPr>
        <w:numPr>
          <w:ilvl w:val="0"/>
          <w:numId w:val="2"/>
        </w:numPr>
        <w:spacing w:after="0" w:line="240" w:lineRule="auto"/>
        <w:jc w:val="both"/>
        <w:rPr>
          <w:rFonts w:ascii="Arial" w:hAnsi="Arial" w:cs="Arial"/>
          <w:lang w:val="es-MX"/>
        </w:rPr>
      </w:pPr>
      <w:r w:rsidRPr="00B95218">
        <w:rPr>
          <w:rFonts w:ascii="Arial" w:hAnsi="Arial" w:cs="Arial"/>
          <w:lang w:val="es-MX"/>
        </w:rPr>
        <w:t>Anexo 2: cronograma de mantenimiento de equipos biomédicos</w:t>
      </w:r>
    </w:p>
    <w:p w:rsidR="00077DD1" w:rsidRPr="00B95218" w:rsidRDefault="00077DD1" w:rsidP="00077DD1">
      <w:pPr>
        <w:numPr>
          <w:ilvl w:val="0"/>
          <w:numId w:val="2"/>
        </w:numPr>
        <w:spacing w:after="0" w:line="240" w:lineRule="auto"/>
        <w:jc w:val="both"/>
        <w:rPr>
          <w:rFonts w:ascii="Arial" w:hAnsi="Arial" w:cs="Arial"/>
          <w:lang w:val="es-MX"/>
        </w:rPr>
      </w:pPr>
      <w:r w:rsidRPr="00B95218">
        <w:rPr>
          <w:rFonts w:ascii="Arial" w:hAnsi="Arial" w:cs="Arial"/>
          <w:lang w:val="es-MX"/>
        </w:rPr>
        <w:t xml:space="preserve">Anexo 3: cronograma de mantenimiento de equipos industriales </w:t>
      </w:r>
    </w:p>
    <w:p w:rsidR="00077DD1" w:rsidRPr="00B95218" w:rsidRDefault="00077DD1" w:rsidP="00077DD1">
      <w:pPr>
        <w:numPr>
          <w:ilvl w:val="0"/>
          <w:numId w:val="2"/>
        </w:numPr>
        <w:spacing w:after="0" w:line="240" w:lineRule="auto"/>
        <w:jc w:val="both"/>
        <w:rPr>
          <w:rFonts w:ascii="Arial" w:hAnsi="Arial" w:cs="Arial"/>
          <w:lang w:val="es-MX"/>
        </w:rPr>
      </w:pPr>
      <w:r w:rsidRPr="00B95218">
        <w:rPr>
          <w:rFonts w:ascii="Arial" w:hAnsi="Arial" w:cs="Arial"/>
          <w:lang w:val="es-MX"/>
        </w:rPr>
        <w:t>Anexo 4: cronograma de mantenimiento de muebles y enseres</w:t>
      </w:r>
    </w:p>
    <w:p w:rsidR="00077DD1" w:rsidRPr="00B95218" w:rsidRDefault="00077DD1" w:rsidP="00077DD1">
      <w:pPr>
        <w:numPr>
          <w:ilvl w:val="0"/>
          <w:numId w:val="2"/>
        </w:numPr>
        <w:spacing w:after="0" w:line="240" w:lineRule="auto"/>
        <w:jc w:val="both"/>
        <w:rPr>
          <w:rFonts w:ascii="Arial" w:hAnsi="Arial" w:cs="Arial"/>
          <w:lang w:val="es-MX"/>
        </w:rPr>
      </w:pPr>
      <w:r w:rsidRPr="00B95218">
        <w:rPr>
          <w:rFonts w:ascii="Arial" w:hAnsi="Arial" w:cs="Arial"/>
          <w:lang w:val="es-MX"/>
        </w:rPr>
        <w:t>Anexo 5: cronograma de calibración de equipos biomédicos</w:t>
      </w:r>
    </w:p>
    <w:p w:rsidR="00077DD1" w:rsidRPr="00B95218" w:rsidRDefault="00077DD1" w:rsidP="00077DD1">
      <w:pPr>
        <w:numPr>
          <w:ilvl w:val="0"/>
          <w:numId w:val="2"/>
        </w:numPr>
        <w:spacing w:after="0" w:line="240" w:lineRule="auto"/>
        <w:jc w:val="both"/>
        <w:rPr>
          <w:rFonts w:ascii="Arial" w:hAnsi="Arial" w:cs="Arial"/>
          <w:lang w:val="es-MX"/>
        </w:rPr>
      </w:pPr>
      <w:r w:rsidRPr="00B95218">
        <w:rPr>
          <w:rFonts w:ascii="Arial" w:hAnsi="Arial" w:cs="Arial"/>
          <w:lang w:val="es-MX"/>
        </w:rPr>
        <w:t>Anexo 6: cronograma de mantenimiento de Equipos de computo</w:t>
      </w:r>
    </w:p>
    <w:p w:rsidR="00077DD1" w:rsidRPr="00B95218" w:rsidRDefault="00077DD1" w:rsidP="00077DD1">
      <w:pPr>
        <w:numPr>
          <w:ilvl w:val="0"/>
          <w:numId w:val="2"/>
        </w:numPr>
        <w:spacing w:after="0" w:line="240" w:lineRule="auto"/>
        <w:jc w:val="both"/>
        <w:rPr>
          <w:rFonts w:ascii="Arial" w:hAnsi="Arial" w:cs="Arial"/>
          <w:lang w:val="es-MX"/>
        </w:rPr>
      </w:pPr>
      <w:r w:rsidRPr="00B95218">
        <w:rPr>
          <w:rFonts w:ascii="Arial" w:hAnsi="Arial" w:cs="Arial"/>
          <w:lang w:val="es-MX"/>
        </w:rPr>
        <w:t>Anexo 7: cronograma de mantenimiento de Ambulancias</w:t>
      </w:r>
    </w:p>
    <w:p w:rsidR="00077DD1" w:rsidRPr="00B95218" w:rsidRDefault="00077DD1" w:rsidP="00E103B6">
      <w:pPr>
        <w:spacing w:after="0" w:line="240" w:lineRule="auto"/>
        <w:ind w:left="750"/>
        <w:jc w:val="both"/>
        <w:rPr>
          <w:rFonts w:ascii="Arial" w:hAnsi="Arial" w:cs="Arial"/>
          <w:lang w:val="es-MX"/>
        </w:rPr>
      </w:pPr>
    </w:p>
    <w:p w:rsidR="00077DD1" w:rsidRPr="00B95218" w:rsidRDefault="00077DD1" w:rsidP="00077DD1">
      <w:pPr>
        <w:spacing w:after="0" w:line="240" w:lineRule="auto"/>
        <w:ind w:left="390"/>
        <w:jc w:val="both"/>
        <w:rPr>
          <w:rFonts w:ascii="Arial" w:hAnsi="Arial" w:cs="Arial"/>
          <w:lang w:val="es-MX"/>
        </w:rPr>
      </w:pPr>
    </w:p>
    <w:p w:rsidR="00077DD1" w:rsidRPr="00B95218" w:rsidRDefault="00077DD1" w:rsidP="00077DD1">
      <w:pPr>
        <w:spacing w:after="0" w:line="720" w:lineRule="auto"/>
        <w:jc w:val="both"/>
        <w:rPr>
          <w:rFonts w:ascii="Arial" w:hAnsi="Arial" w:cs="Arial"/>
          <w:lang w:val="es-MX"/>
        </w:rPr>
      </w:pPr>
      <w:r w:rsidRPr="00B95218">
        <w:rPr>
          <w:rFonts w:ascii="Arial" w:hAnsi="Arial" w:cs="Arial"/>
          <w:lang w:val="es-MX"/>
        </w:rPr>
        <w:t>7. RECURSOS FINANCIERO</w:t>
      </w:r>
    </w:p>
    <w:p w:rsidR="00077DD1" w:rsidRPr="00B95218" w:rsidRDefault="00077DD1" w:rsidP="004305C3">
      <w:pPr>
        <w:spacing w:after="0" w:line="720" w:lineRule="auto"/>
        <w:jc w:val="both"/>
        <w:rPr>
          <w:rFonts w:ascii="Arial" w:hAnsi="Arial" w:cs="Arial"/>
          <w:lang w:val="es-MX"/>
        </w:rPr>
      </w:pPr>
      <w:r w:rsidRPr="00B95218">
        <w:rPr>
          <w:rFonts w:ascii="Arial" w:hAnsi="Arial" w:cs="Arial"/>
          <w:lang w:val="es-MX"/>
        </w:rPr>
        <w:t>8. EVALUACIÓN Y SEGUIMIENTO</w:t>
      </w:r>
    </w:p>
    <w:p w:rsidR="00077DD1" w:rsidRPr="00B95218" w:rsidRDefault="00077DD1" w:rsidP="00077DD1">
      <w:pPr>
        <w:pStyle w:val="Textoindependiente"/>
        <w:rPr>
          <w:rFonts w:ascii="Arial" w:hAnsi="Arial" w:cs="Arial"/>
          <w:sz w:val="22"/>
          <w:szCs w:val="22"/>
        </w:rPr>
      </w:pPr>
    </w:p>
    <w:p w:rsidR="00077DD1" w:rsidRPr="00B95218" w:rsidRDefault="00077DD1" w:rsidP="00077DD1">
      <w:pPr>
        <w:pStyle w:val="Textoindependiente"/>
        <w:rPr>
          <w:rFonts w:ascii="Arial" w:hAnsi="Arial" w:cs="Arial"/>
          <w:sz w:val="22"/>
          <w:szCs w:val="22"/>
        </w:rPr>
      </w:pPr>
    </w:p>
    <w:p w:rsidR="00077DD1" w:rsidRPr="00B95218" w:rsidRDefault="00077DD1" w:rsidP="00077DD1">
      <w:pPr>
        <w:pStyle w:val="Textoindependiente"/>
        <w:rPr>
          <w:rFonts w:ascii="Arial" w:hAnsi="Arial" w:cs="Arial"/>
          <w:sz w:val="22"/>
          <w:szCs w:val="22"/>
        </w:rPr>
      </w:pPr>
    </w:p>
    <w:p w:rsidR="00077DD1" w:rsidRPr="00B95218" w:rsidRDefault="00077DD1" w:rsidP="00077DD1">
      <w:pPr>
        <w:pStyle w:val="Textoindependiente"/>
        <w:rPr>
          <w:rFonts w:ascii="Arial" w:hAnsi="Arial" w:cs="Arial"/>
          <w:sz w:val="22"/>
          <w:szCs w:val="22"/>
        </w:rPr>
      </w:pPr>
    </w:p>
    <w:p w:rsidR="00077DD1" w:rsidRPr="00B95218" w:rsidRDefault="00077DD1" w:rsidP="00077DD1">
      <w:pPr>
        <w:pStyle w:val="Textoindependiente"/>
        <w:rPr>
          <w:rFonts w:ascii="Arial" w:hAnsi="Arial" w:cs="Arial"/>
          <w:sz w:val="22"/>
          <w:szCs w:val="22"/>
        </w:rPr>
      </w:pPr>
    </w:p>
    <w:p w:rsidR="004305C3" w:rsidRPr="00B95218" w:rsidRDefault="004305C3" w:rsidP="00077DD1">
      <w:pPr>
        <w:pStyle w:val="Textoindependiente"/>
        <w:rPr>
          <w:rFonts w:ascii="Arial" w:hAnsi="Arial" w:cs="Arial"/>
          <w:sz w:val="22"/>
          <w:szCs w:val="22"/>
        </w:rPr>
      </w:pPr>
    </w:p>
    <w:p w:rsidR="004305C3" w:rsidRPr="00B95218" w:rsidRDefault="004305C3" w:rsidP="00077DD1">
      <w:pPr>
        <w:pStyle w:val="Textoindependiente"/>
        <w:rPr>
          <w:rFonts w:ascii="Arial" w:hAnsi="Arial" w:cs="Arial"/>
          <w:sz w:val="22"/>
          <w:szCs w:val="22"/>
        </w:rPr>
      </w:pPr>
    </w:p>
    <w:p w:rsidR="004305C3" w:rsidRPr="00B95218" w:rsidRDefault="004305C3" w:rsidP="00077DD1">
      <w:pPr>
        <w:pStyle w:val="Textoindependiente"/>
        <w:rPr>
          <w:rFonts w:ascii="Arial" w:hAnsi="Arial" w:cs="Arial"/>
          <w:sz w:val="22"/>
          <w:szCs w:val="22"/>
        </w:rPr>
      </w:pPr>
    </w:p>
    <w:p w:rsidR="004305C3" w:rsidRPr="00B95218" w:rsidRDefault="004305C3">
      <w:pPr>
        <w:rPr>
          <w:rFonts w:ascii="Arial" w:eastAsia="Times New Roman" w:hAnsi="Arial" w:cs="Arial"/>
          <w:b/>
          <w:i/>
          <w:lang w:val="es-ES" w:eastAsia="es-ES"/>
        </w:rPr>
      </w:pPr>
      <w:r w:rsidRPr="00B95218">
        <w:rPr>
          <w:rFonts w:ascii="Arial" w:hAnsi="Arial" w:cs="Arial"/>
          <w:b/>
        </w:rPr>
        <w:br w:type="page"/>
      </w:r>
    </w:p>
    <w:p w:rsidR="00077DD1" w:rsidRPr="00B95218" w:rsidRDefault="00077DD1" w:rsidP="004305C3">
      <w:pPr>
        <w:pStyle w:val="Textoindependiente"/>
        <w:jc w:val="center"/>
        <w:rPr>
          <w:rFonts w:ascii="Arial" w:hAnsi="Arial" w:cs="Arial"/>
          <w:b/>
          <w:i w:val="0"/>
          <w:sz w:val="22"/>
          <w:szCs w:val="22"/>
        </w:rPr>
      </w:pPr>
      <w:r w:rsidRPr="00B95218">
        <w:rPr>
          <w:rFonts w:ascii="Arial" w:hAnsi="Arial" w:cs="Arial"/>
          <w:b/>
          <w:i w:val="0"/>
          <w:sz w:val="22"/>
          <w:szCs w:val="22"/>
        </w:rPr>
        <w:lastRenderedPageBreak/>
        <w:t>1. MARCO JURÍDICO</w:t>
      </w:r>
    </w:p>
    <w:p w:rsidR="00077DD1" w:rsidRPr="00B95218" w:rsidRDefault="00077DD1" w:rsidP="00077DD1">
      <w:pPr>
        <w:pStyle w:val="Textoindependiente"/>
        <w:rPr>
          <w:rFonts w:ascii="Arial" w:hAnsi="Arial" w:cs="Arial"/>
          <w:i w:val="0"/>
          <w:sz w:val="22"/>
          <w:szCs w:val="22"/>
        </w:rPr>
      </w:pPr>
    </w:p>
    <w:p w:rsidR="00077DD1" w:rsidRPr="00B95218" w:rsidRDefault="00891E0C" w:rsidP="00077DD1">
      <w:pPr>
        <w:pStyle w:val="Textoindependiente"/>
        <w:rPr>
          <w:rFonts w:ascii="Arial" w:hAnsi="Arial" w:cs="Arial"/>
          <w:i w:val="0"/>
          <w:sz w:val="22"/>
          <w:szCs w:val="22"/>
        </w:rPr>
      </w:pPr>
      <w:r w:rsidRPr="00B95218">
        <w:rPr>
          <w:rFonts w:ascii="Arial" w:hAnsi="Arial" w:cs="Arial"/>
          <w:i w:val="0"/>
          <w:sz w:val="22"/>
          <w:szCs w:val="22"/>
        </w:rPr>
        <w:t>El Gobierno N</w:t>
      </w:r>
      <w:r w:rsidR="00077DD1" w:rsidRPr="00B95218">
        <w:rPr>
          <w:rFonts w:ascii="Arial" w:hAnsi="Arial" w:cs="Arial"/>
          <w:i w:val="0"/>
          <w:sz w:val="22"/>
          <w:szCs w:val="22"/>
        </w:rPr>
        <w:t>acional mediante  la expedición de una serie de normas obligó a las Instituciones Prestadoras de Servicios de Salud tanto públicas como privadas establecer dentro de cada vigencia un plan de mantenimiento tanto de infraestructura como de equipos y otros que garanticen la seguridad en la prestación del servicio, las normas que  soportan el desarrollo de estos planes de mantenimiento son:</w:t>
      </w:r>
    </w:p>
    <w:p w:rsidR="00077DD1" w:rsidRPr="00B95218" w:rsidRDefault="00077DD1" w:rsidP="00077DD1">
      <w:pPr>
        <w:pStyle w:val="Prrafodelista1"/>
        <w:autoSpaceDE w:val="0"/>
        <w:autoSpaceDN w:val="0"/>
        <w:adjustRightInd w:val="0"/>
        <w:spacing w:after="0" w:line="240" w:lineRule="auto"/>
        <w:ind w:left="0"/>
        <w:jc w:val="both"/>
        <w:rPr>
          <w:rFonts w:ascii="Arial" w:hAnsi="Arial" w:cs="Arial"/>
          <w:highlight w:val="yellow"/>
          <w:lang w:val="es-ES" w:eastAsia="es-CO"/>
        </w:rPr>
      </w:pPr>
    </w:p>
    <w:p w:rsidR="00077DD1" w:rsidRPr="00B95218" w:rsidRDefault="00077DD1" w:rsidP="00077DD1">
      <w:pPr>
        <w:pStyle w:val="Prrafodelista1"/>
        <w:autoSpaceDE w:val="0"/>
        <w:autoSpaceDN w:val="0"/>
        <w:adjustRightInd w:val="0"/>
        <w:spacing w:after="0" w:line="240" w:lineRule="auto"/>
        <w:ind w:left="0"/>
        <w:jc w:val="both"/>
        <w:rPr>
          <w:rFonts w:ascii="Arial" w:hAnsi="Arial" w:cs="Arial"/>
          <w:lang w:eastAsia="es-CO"/>
        </w:rPr>
      </w:pPr>
      <w:r w:rsidRPr="00B95218">
        <w:rPr>
          <w:rFonts w:ascii="Arial" w:hAnsi="Arial" w:cs="Arial"/>
          <w:lang w:eastAsia="es-CO"/>
        </w:rPr>
        <w:t>RESOLUCIÓN 2003 DE 2014 - Por la cual se definen los procedimientos y condiciones que deben cumplir los Prestadores de Servicios de Salud para habilitar los servicios y se dictan otras disposiciones.</w:t>
      </w:r>
    </w:p>
    <w:p w:rsidR="00077DD1" w:rsidRPr="00B95218" w:rsidRDefault="00077DD1" w:rsidP="00077DD1">
      <w:pPr>
        <w:pStyle w:val="Prrafodelista1"/>
        <w:autoSpaceDE w:val="0"/>
        <w:autoSpaceDN w:val="0"/>
        <w:adjustRightInd w:val="0"/>
        <w:spacing w:after="0" w:line="240" w:lineRule="auto"/>
        <w:ind w:left="0"/>
        <w:jc w:val="both"/>
        <w:rPr>
          <w:rFonts w:ascii="Arial" w:hAnsi="Arial" w:cs="Arial"/>
          <w:lang w:eastAsia="es-CO"/>
        </w:rPr>
      </w:pPr>
    </w:p>
    <w:p w:rsidR="00077DD1" w:rsidRPr="00B95218" w:rsidRDefault="00077DD1" w:rsidP="00077DD1">
      <w:pPr>
        <w:spacing w:after="0" w:line="240" w:lineRule="auto"/>
        <w:jc w:val="both"/>
        <w:rPr>
          <w:rFonts w:ascii="Arial" w:hAnsi="Arial" w:cs="Arial"/>
        </w:rPr>
      </w:pPr>
      <w:bookmarkStart w:id="2" w:name="_GoBack"/>
      <w:bookmarkEnd w:id="2"/>
      <w:r w:rsidRPr="00B95218">
        <w:rPr>
          <w:rFonts w:ascii="Arial" w:hAnsi="Arial" w:cs="Arial"/>
        </w:rPr>
        <w:t>EL DECRETO 1011 de 2006 y las Resoluciones 1445 y 2181 de 2008,  plantean que toda IPS con miras a la acreditación deben desarrollar al interior de la misma procesos de cambio que le permitan alcanzar un mejoramiento continuo  y la satisfacción del usuario y su familia.</w:t>
      </w:r>
    </w:p>
    <w:p w:rsidR="00077DD1" w:rsidRPr="00B95218" w:rsidRDefault="00077DD1" w:rsidP="00077DD1">
      <w:pPr>
        <w:spacing w:after="0" w:line="240" w:lineRule="auto"/>
        <w:jc w:val="both"/>
        <w:rPr>
          <w:rFonts w:ascii="Arial" w:hAnsi="Arial" w:cs="Arial"/>
        </w:rPr>
      </w:pPr>
    </w:p>
    <w:p w:rsidR="00077DD1" w:rsidRPr="00B95218" w:rsidRDefault="00077DD1" w:rsidP="00077DD1">
      <w:pPr>
        <w:spacing w:after="0" w:line="240" w:lineRule="auto"/>
        <w:jc w:val="both"/>
        <w:rPr>
          <w:rFonts w:ascii="Arial" w:hAnsi="Arial" w:cs="Arial"/>
        </w:rPr>
      </w:pPr>
      <w:r w:rsidRPr="00B95218">
        <w:rPr>
          <w:rFonts w:ascii="Arial" w:hAnsi="Arial" w:cs="Arial"/>
        </w:rPr>
        <w:t>EL DECRETO 4725 de 2005 por el cual se reglamenta el régimen de registros sanitarios, permiso de comercialización y vigilancia sanitaria de los dispositivos médicos para uso humano.</w:t>
      </w:r>
    </w:p>
    <w:p w:rsidR="004305C3" w:rsidRPr="00B95218" w:rsidRDefault="004305C3" w:rsidP="00077DD1">
      <w:pPr>
        <w:spacing w:after="0" w:line="240" w:lineRule="auto"/>
        <w:jc w:val="both"/>
        <w:rPr>
          <w:rFonts w:ascii="Arial" w:hAnsi="Arial" w:cs="Arial"/>
        </w:rPr>
      </w:pPr>
    </w:p>
    <w:p w:rsidR="00077DD1" w:rsidRPr="00B95218" w:rsidRDefault="00077DD1" w:rsidP="00077DD1">
      <w:pPr>
        <w:spacing w:after="0" w:line="240" w:lineRule="auto"/>
        <w:jc w:val="both"/>
        <w:rPr>
          <w:rFonts w:ascii="Arial" w:hAnsi="Arial" w:cs="Arial"/>
        </w:rPr>
      </w:pPr>
      <w:r w:rsidRPr="00B95218">
        <w:rPr>
          <w:rFonts w:ascii="Arial" w:hAnsi="Arial" w:cs="Arial"/>
        </w:rPr>
        <w:t>R</w:t>
      </w:r>
      <w:r w:rsidR="004305C3" w:rsidRPr="00B95218">
        <w:rPr>
          <w:rFonts w:ascii="Arial" w:hAnsi="Arial" w:cs="Arial"/>
        </w:rPr>
        <w:t>ESOLUCIÓN</w:t>
      </w:r>
      <w:r w:rsidRPr="00B95218">
        <w:rPr>
          <w:rFonts w:ascii="Arial" w:hAnsi="Arial" w:cs="Arial"/>
        </w:rPr>
        <w:t xml:space="preserve"> 2183 de 2004 Por la cual se adopta el Manual de Buenas Prácticas de Esterilización para Prestadores de Servicios de Salud.</w:t>
      </w:r>
    </w:p>
    <w:p w:rsidR="004305C3" w:rsidRPr="00B95218" w:rsidRDefault="004305C3" w:rsidP="00077DD1">
      <w:pPr>
        <w:spacing w:after="0" w:line="240" w:lineRule="auto"/>
        <w:jc w:val="both"/>
        <w:rPr>
          <w:rFonts w:ascii="Arial" w:hAnsi="Arial" w:cs="Arial"/>
        </w:rPr>
      </w:pPr>
    </w:p>
    <w:p w:rsidR="00077DD1" w:rsidRPr="00B95218" w:rsidRDefault="004305C3" w:rsidP="00077DD1">
      <w:pPr>
        <w:spacing w:after="0" w:line="240" w:lineRule="auto"/>
        <w:jc w:val="both"/>
        <w:rPr>
          <w:rFonts w:ascii="Arial" w:hAnsi="Arial" w:cs="Arial"/>
        </w:rPr>
      </w:pPr>
      <w:r w:rsidRPr="00B95218">
        <w:rPr>
          <w:rFonts w:ascii="Arial" w:hAnsi="Arial" w:cs="Arial"/>
        </w:rPr>
        <w:t>RESOLUCIÓN</w:t>
      </w:r>
      <w:r w:rsidR="00077DD1" w:rsidRPr="00B95218">
        <w:rPr>
          <w:rFonts w:ascii="Arial" w:hAnsi="Arial" w:cs="Arial"/>
        </w:rPr>
        <w:t xml:space="preserve"> 9031 de 1990 Por la cual se dictan y se establecen procedimientos relacionados con el funcionamiento y operación de equipos de Rayos X y otros emisores de Radiaciones Ionizantes.</w:t>
      </w:r>
    </w:p>
    <w:p w:rsidR="00077DD1" w:rsidRPr="00B95218" w:rsidRDefault="00077DD1" w:rsidP="00077DD1">
      <w:pPr>
        <w:spacing w:after="0" w:line="240" w:lineRule="auto"/>
        <w:jc w:val="both"/>
        <w:rPr>
          <w:rFonts w:ascii="Arial" w:hAnsi="Arial" w:cs="Arial"/>
        </w:rPr>
      </w:pPr>
    </w:p>
    <w:p w:rsidR="00077DD1" w:rsidRPr="00B95218" w:rsidRDefault="00077DD1" w:rsidP="00077DD1">
      <w:pPr>
        <w:spacing w:after="0" w:line="240" w:lineRule="auto"/>
        <w:jc w:val="both"/>
        <w:rPr>
          <w:rFonts w:ascii="Arial" w:hAnsi="Arial" w:cs="Arial"/>
        </w:rPr>
      </w:pPr>
      <w:r w:rsidRPr="00B95218">
        <w:rPr>
          <w:rFonts w:ascii="Arial" w:hAnsi="Arial" w:cs="Arial"/>
        </w:rPr>
        <w:t>RESOLUCIÓN 4445 DE 1996 –  Por el cual se dictan normas para el cumplimiento del contenido del Título IV de la Ley 09 de 1979, en lo referente a las condiciones sanitarias que deben cumplir los establecimientos hospitalarios y similares.</w:t>
      </w:r>
    </w:p>
    <w:p w:rsidR="00077DD1" w:rsidRPr="00B95218" w:rsidRDefault="00077DD1" w:rsidP="00077DD1">
      <w:pPr>
        <w:spacing w:after="0" w:line="240" w:lineRule="auto"/>
        <w:jc w:val="both"/>
        <w:rPr>
          <w:rFonts w:ascii="Arial" w:hAnsi="Arial" w:cs="Arial"/>
        </w:rPr>
      </w:pPr>
    </w:p>
    <w:p w:rsidR="00077DD1" w:rsidRPr="00B95218" w:rsidRDefault="00077DD1" w:rsidP="00077DD1">
      <w:pPr>
        <w:pStyle w:val="Textoindependiente"/>
        <w:rPr>
          <w:rFonts w:ascii="Arial" w:hAnsi="Arial" w:cs="Arial"/>
          <w:i w:val="0"/>
          <w:sz w:val="22"/>
          <w:szCs w:val="22"/>
        </w:rPr>
      </w:pPr>
      <w:r w:rsidRPr="00B95218">
        <w:rPr>
          <w:rFonts w:ascii="Arial" w:hAnsi="Arial" w:cs="Arial"/>
          <w:i w:val="0"/>
          <w:sz w:val="22"/>
          <w:szCs w:val="22"/>
        </w:rPr>
        <w:t>EL DECRETO 1675 de 1995 reglamentó el artículo 189 de la ley 100 de 1993 sobre el mantenimiento hospitalario que obliga a las Instituciones prestadoras de servicios de salud establecer un plan de mantenimiento para cada vigencia que garantice la seguridad en la prestación del servicio para los usuarios y su familia.</w:t>
      </w:r>
    </w:p>
    <w:p w:rsidR="00077DD1" w:rsidRPr="00B95218" w:rsidRDefault="00077DD1" w:rsidP="00077DD1">
      <w:pPr>
        <w:pStyle w:val="Textoindependiente"/>
        <w:rPr>
          <w:rFonts w:ascii="Arial" w:hAnsi="Arial" w:cs="Arial"/>
          <w:sz w:val="22"/>
          <w:szCs w:val="22"/>
        </w:rPr>
      </w:pPr>
    </w:p>
    <w:p w:rsidR="00077DD1" w:rsidRPr="00B95218" w:rsidRDefault="00077DD1" w:rsidP="00077DD1">
      <w:pPr>
        <w:shd w:val="clear" w:color="auto" w:fill="FFFFFF"/>
        <w:spacing w:after="0" w:line="240" w:lineRule="auto"/>
        <w:jc w:val="both"/>
        <w:rPr>
          <w:rFonts w:ascii="Arial" w:hAnsi="Arial" w:cs="Arial"/>
          <w:color w:val="000000"/>
        </w:rPr>
      </w:pPr>
      <w:r w:rsidRPr="00B95218">
        <w:rPr>
          <w:rFonts w:ascii="Arial" w:hAnsi="Arial" w:cs="Arial"/>
          <w:color w:val="000000"/>
        </w:rPr>
        <w:t>La Circular externa No 029 de marzo 13 de 1997 de la Superintendencia Nacional de Salud, establece el marco legal, la justificación y las necesidades del plan de mantenimiento de las instituciones prestadoras de servicios de salud; además el Gobierno Nacional, expidió el Decreto 1769 de 1994 y su aclaratorio decreto 2309 de 2002, que regula los componentes y criterios básicos para la asignación y utilización de los recursos financieros 5% del presupuesto total destinados al mantenimiento de infraestructura y de dotación hospitalaria.</w:t>
      </w:r>
    </w:p>
    <w:p w:rsidR="00077DD1" w:rsidRPr="00B95218" w:rsidRDefault="00077DD1" w:rsidP="00077DD1">
      <w:pPr>
        <w:shd w:val="clear" w:color="auto" w:fill="FFFFFF"/>
        <w:spacing w:after="0" w:line="240" w:lineRule="auto"/>
        <w:jc w:val="both"/>
        <w:rPr>
          <w:rFonts w:ascii="Arial" w:hAnsi="Arial" w:cs="Arial"/>
          <w:color w:val="000000"/>
        </w:rPr>
      </w:pPr>
    </w:p>
    <w:p w:rsidR="00077DD1" w:rsidRPr="00B95218" w:rsidRDefault="00077DD1" w:rsidP="00077DD1">
      <w:pPr>
        <w:shd w:val="clear" w:color="auto" w:fill="FFFFFF"/>
        <w:spacing w:after="0" w:line="240" w:lineRule="auto"/>
        <w:jc w:val="both"/>
        <w:rPr>
          <w:rFonts w:ascii="Arial" w:hAnsi="Arial" w:cs="Arial"/>
          <w:b/>
          <w:color w:val="000000"/>
        </w:rPr>
      </w:pPr>
    </w:p>
    <w:p w:rsidR="00077DD1" w:rsidRPr="00B95218" w:rsidRDefault="00077DD1" w:rsidP="00077DD1">
      <w:pPr>
        <w:shd w:val="clear" w:color="auto" w:fill="FFFFFF"/>
        <w:spacing w:after="0" w:line="240" w:lineRule="auto"/>
        <w:jc w:val="both"/>
        <w:rPr>
          <w:rFonts w:ascii="Arial" w:hAnsi="Arial" w:cs="Arial"/>
          <w:b/>
          <w:color w:val="000000"/>
        </w:rPr>
      </w:pPr>
    </w:p>
    <w:p w:rsidR="00B95218" w:rsidRDefault="00B95218">
      <w:pPr>
        <w:rPr>
          <w:rFonts w:ascii="Arial" w:eastAsia="Times New Roman" w:hAnsi="Arial" w:cs="Arial"/>
          <w:b/>
          <w:lang w:val="es-ES" w:eastAsia="es-ES"/>
        </w:rPr>
      </w:pPr>
      <w:r>
        <w:rPr>
          <w:rFonts w:ascii="Arial" w:hAnsi="Arial" w:cs="Arial"/>
          <w:b/>
          <w:i/>
        </w:rPr>
        <w:br w:type="page"/>
      </w:r>
    </w:p>
    <w:p w:rsidR="00077DD1" w:rsidRPr="00B95218" w:rsidRDefault="00077DD1" w:rsidP="004305C3">
      <w:pPr>
        <w:pStyle w:val="Textoindependiente"/>
        <w:jc w:val="center"/>
        <w:rPr>
          <w:rFonts w:ascii="Arial" w:hAnsi="Arial" w:cs="Arial"/>
          <w:b/>
          <w:i w:val="0"/>
          <w:sz w:val="22"/>
          <w:szCs w:val="22"/>
        </w:rPr>
      </w:pPr>
      <w:r w:rsidRPr="00B95218">
        <w:rPr>
          <w:rFonts w:ascii="Arial" w:hAnsi="Arial" w:cs="Arial"/>
          <w:b/>
          <w:i w:val="0"/>
          <w:sz w:val="22"/>
          <w:szCs w:val="22"/>
        </w:rPr>
        <w:lastRenderedPageBreak/>
        <w:t>2. CONCEPTOS BASICOS</w:t>
      </w:r>
    </w:p>
    <w:p w:rsidR="00077DD1" w:rsidRPr="00B95218" w:rsidRDefault="00077DD1" w:rsidP="00077DD1">
      <w:pPr>
        <w:shd w:val="clear" w:color="auto" w:fill="FFFFFF"/>
        <w:spacing w:after="0" w:line="240" w:lineRule="auto"/>
        <w:jc w:val="both"/>
        <w:rPr>
          <w:rFonts w:ascii="Arial" w:hAnsi="Arial" w:cs="Arial"/>
          <w:b/>
          <w:color w:val="000000"/>
        </w:rPr>
      </w:pPr>
    </w:p>
    <w:p w:rsidR="00077DD1" w:rsidRPr="00B95218" w:rsidRDefault="00077DD1" w:rsidP="00077DD1">
      <w:pPr>
        <w:pStyle w:val="Prrafodelista"/>
        <w:numPr>
          <w:ilvl w:val="0"/>
          <w:numId w:val="4"/>
        </w:numPr>
        <w:autoSpaceDE w:val="0"/>
        <w:autoSpaceDN w:val="0"/>
        <w:adjustRightInd w:val="0"/>
        <w:rPr>
          <w:rFonts w:ascii="Arial" w:hAnsi="Arial" w:cs="Arial"/>
          <w:sz w:val="22"/>
          <w:szCs w:val="22"/>
        </w:rPr>
      </w:pPr>
      <w:r w:rsidRPr="00B95218">
        <w:rPr>
          <w:rFonts w:ascii="Arial" w:hAnsi="Arial" w:cs="Arial"/>
          <w:b/>
          <w:sz w:val="22"/>
          <w:szCs w:val="22"/>
        </w:rPr>
        <w:t>Plan de mantenimiento</w:t>
      </w:r>
      <w:r w:rsidRPr="00B95218">
        <w:rPr>
          <w:rFonts w:ascii="Arial" w:hAnsi="Arial" w:cs="Arial"/>
          <w:sz w:val="22"/>
          <w:szCs w:val="22"/>
        </w:rPr>
        <w:t>: Instrumento Administrativo diseñado para proporcionar acciones constantes de trabajo al área o servicio en la Institución.</w:t>
      </w:r>
    </w:p>
    <w:p w:rsidR="00077DD1" w:rsidRPr="00B95218" w:rsidRDefault="00077DD1" w:rsidP="00077DD1">
      <w:pPr>
        <w:pStyle w:val="Prrafodelista"/>
        <w:autoSpaceDE w:val="0"/>
        <w:autoSpaceDN w:val="0"/>
        <w:adjustRightInd w:val="0"/>
        <w:rPr>
          <w:rFonts w:ascii="Arial" w:hAnsi="Arial" w:cs="Arial"/>
          <w:sz w:val="22"/>
          <w:szCs w:val="22"/>
        </w:rPr>
      </w:pPr>
      <w:r w:rsidRPr="00B95218">
        <w:rPr>
          <w:rFonts w:ascii="Arial" w:hAnsi="Arial" w:cs="Arial"/>
          <w:sz w:val="22"/>
          <w:szCs w:val="22"/>
        </w:rPr>
        <w:t>El plan de mantenimiento hospitalario se debe igualmente incluir los  objetivos, metas, definición de recursos financieros, recursos humanos, físicos, tecnológicos necesarios y la programación de actividades,  para cumplir con los objetivos propuestos por la institución.</w:t>
      </w:r>
    </w:p>
    <w:p w:rsidR="00077DD1" w:rsidRPr="00B95218" w:rsidRDefault="00077DD1" w:rsidP="00077DD1">
      <w:pPr>
        <w:autoSpaceDE w:val="0"/>
        <w:autoSpaceDN w:val="0"/>
        <w:adjustRightInd w:val="0"/>
        <w:spacing w:after="0" w:line="240" w:lineRule="auto"/>
        <w:jc w:val="both"/>
        <w:rPr>
          <w:rFonts w:ascii="Arial" w:hAnsi="Arial" w:cs="Arial"/>
        </w:rPr>
      </w:pPr>
    </w:p>
    <w:p w:rsidR="00077DD1" w:rsidRPr="00B95218" w:rsidRDefault="00077DD1" w:rsidP="00077DD1">
      <w:pPr>
        <w:pStyle w:val="Prrafodelista"/>
        <w:numPr>
          <w:ilvl w:val="0"/>
          <w:numId w:val="4"/>
        </w:numPr>
        <w:autoSpaceDE w:val="0"/>
        <w:autoSpaceDN w:val="0"/>
        <w:adjustRightInd w:val="0"/>
        <w:rPr>
          <w:rFonts w:ascii="Arial" w:hAnsi="Arial" w:cs="Arial"/>
          <w:sz w:val="22"/>
          <w:szCs w:val="22"/>
        </w:rPr>
      </w:pPr>
      <w:r w:rsidRPr="00B95218">
        <w:rPr>
          <w:rFonts w:ascii="Arial" w:hAnsi="Arial" w:cs="Arial"/>
          <w:b/>
          <w:sz w:val="22"/>
          <w:szCs w:val="22"/>
        </w:rPr>
        <w:t>Mantenimiento</w:t>
      </w:r>
      <w:r w:rsidRPr="00B95218">
        <w:rPr>
          <w:rFonts w:ascii="Arial" w:hAnsi="Arial" w:cs="Arial"/>
          <w:sz w:val="22"/>
          <w:szCs w:val="22"/>
        </w:rPr>
        <w:t>: Actividad técnico administrativa dirigida principalmente a prevenir averías, y a restablecer la infraestructura y la dotación hospitalaria a su estado normal de funcionamiento, así como las actividades tendientes a manejar el funcionamiento de un equipo.</w:t>
      </w:r>
    </w:p>
    <w:p w:rsidR="00077DD1" w:rsidRPr="00B95218" w:rsidRDefault="00077DD1" w:rsidP="00077DD1">
      <w:pPr>
        <w:autoSpaceDE w:val="0"/>
        <w:autoSpaceDN w:val="0"/>
        <w:adjustRightInd w:val="0"/>
        <w:spacing w:after="0" w:line="240" w:lineRule="auto"/>
        <w:jc w:val="both"/>
        <w:rPr>
          <w:rFonts w:ascii="Arial" w:hAnsi="Arial" w:cs="Arial"/>
        </w:rPr>
      </w:pPr>
    </w:p>
    <w:p w:rsidR="00077DD1" w:rsidRPr="00B95218" w:rsidRDefault="00077DD1" w:rsidP="00077DD1">
      <w:pPr>
        <w:pStyle w:val="Prrafodelista"/>
        <w:numPr>
          <w:ilvl w:val="0"/>
          <w:numId w:val="4"/>
        </w:numPr>
        <w:autoSpaceDE w:val="0"/>
        <w:autoSpaceDN w:val="0"/>
        <w:adjustRightInd w:val="0"/>
        <w:rPr>
          <w:rFonts w:ascii="Arial" w:hAnsi="Arial" w:cs="Arial"/>
          <w:sz w:val="22"/>
          <w:szCs w:val="22"/>
        </w:rPr>
      </w:pPr>
      <w:r w:rsidRPr="00B95218">
        <w:rPr>
          <w:rFonts w:ascii="Arial" w:hAnsi="Arial" w:cs="Arial"/>
          <w:b/>
          <w:sz w:val="22"/>
          <w:szCs w:val="22"/>
        </w:rPr>
        <w:t>Mantenimiento Predictivo</w:t>
      </w:r>
      <w:r w:rsidRPr="00B95218">
        <w:rPr>
          <w:rFonts w:ascii="Arial" w:hAnsi="Arial" w:cs="Arial"/>
          <w:sz w:val="22"/>
          <w:szCs w:val="22"/>
        </w:rPr>
        <w:t>: Esta basado fundamentalmente en detectar la posibilidad de falla antes de que suceda.</w:t>
      </w:r>
    </w:p>
    <w:p w:rsidR="00077DD1" w:rsidRPr="00B95218" w:rsidRDefault="00077DD1" w:rsidP="00077DD1">
      <w:pPr>
        <w:autoSpaceDE w:val="0"/>
        <w:autoSpaceDN w:val="0"/>
        <w:adjustRightInd w:val="0"/>
        <w:spacing w:after="0" w:line="240" w:lineRule="auto"/>
        <w:jc w:val="both"/>
        <w:rPr>
          <w:rFonts w:ascii="Arial" w:hAnsi="Arial" w:cs="Arial"/>
        </w:rPr>
      </w:pPr>
    </w:p>
    <w:p w:rsidR="00077DD1" w:rsidRPr="00B95218" w:rsidRDefault="00077DD1" w:rsidP="00077DD1">
      <w:pPr>
        <w:pStyle w:val="Prrafodelista"/>
        <w:numPr>
          <w:ilvl w:val="0"/>
          <w:numId w:val="4"/>
        </w:numPr>
        <w:autoSpaceDE w:val="0"/>
        <w:autoSpaceDN w:val="0"/>
        <w:adjustRightInd w:val="0"/>
        <w:rPr>
          <w:rFonts w:ascii="Arial" w:hAnsi="Arial" w:cs="Arial"/>
          <w:sz w:val="22"/>
          <w:szCs w:val="22"/>
        </w:rPr>
      </w:pPr>
      <w:r w:rsidRPr="00B95218">
        <w:rPr>
          <w:rFonts w:ascii="Arial" w:hAnsi="Arial" w:cs="Arial"/>
          <w:b/>
          <w:sz w:val="22"/>
          <w:szCs w:val="22"/>
        </w:rPr>
        <w:t>Mantenimiento preventivo</w:t>
      </w:r>
      <w:r w:rsidRPr="00B95218">
        <w:rPr>
          <w:rFonts w:ascii="Arial" w:hAnsi="Arial" w:cs="Arial"/>
          <w:sz w:val="22"/>
          <w:szCs w:val="22"/>
        </w:rPr>
        <w:t>: Este mantenimiento normalmente incluye inspecciones periódicas de instrumentos y equipos, haciendo las tareas de limpieza, lubricación, ajuste, comprobación y remplazo de componentes defectuosos, que pudieran fallar, alterando el estado operacional del equipo antes de la próxima inspección.</w:t>
      </w:r>
    </w:p>
    <w:p w:rsidR="00077DD1" w:rsidRPr="00B95218" w:rsidRDefault="00077DD1" w:rsidP="00077DD1">
      <w:pPr>
        <w:shd w:val="clear" w:color="auto" w:fill="FFFFFF"/>
        <w:spacing w:after="0" w:line="240" w:lineRule="auto"/>
        <w:jc w:val="both"/>
        <w:rPr>
          <w:rFonts w:ascii="Arial" w:hAnsi="Arial" w:cs="Arial"/>
          <w:color w:val="000000"/>
        </w:rPr>
      </w:pPr>
    </w:p>
    <w:p w:rsidR="00077DD1" w:rsidRPr="00B95218" w:rsidRDefault="00077DD1" w:rsidP="00077DD1">
      <w:pPr>
        <w:pStyle w:val="Prrafodelista"/>
        <w:numPr>
          <w:ilvl w:val="0"/>
          <w:numId w:val="4"/>
        </w:numPr>
        <w:autoSpaceDE w:val="0"/>
        <w:autoSpaceDN w:val="0"/>
        <w:adjustRightInd w:val="0"/>
        <w:rPr>
          <w:rFonts w:ascii="Arial" w:hAnsi="Arial" w:cs="Arial"/>
          <w:sz w:val="22"/>
          <w:szCs w:val="22"/>
        </w:rPr>
      </w:pPr>
      <w:r w:rsidRPr="00B95218">
        <w:rPr>
          <w:rFonts w:ascii="Arial" w:hAnsi="Arial" w:cs="Arial"/>
          <w:b/>
          <w:sz w:val="22"/>
          <w:szCs w:val="22"/>
        </w:rPr>
        <w:t>Mantenimiento correctivo</w:t>
      </w:r>
      <w:r w:rsidRPr="00B95218">
        <w:rPr>
          <w:rFonts w:ascii="Arial" w:hAnsi="Arial" w:cs="Arial"/>
          <w:sz w:val="22"/>
          <w:szCs w:val="22"/>
        </w:rPr>
        <w:t>: Es el trabajo realizado sobre un equipo o parte para restaurar su estado operacional. No es planificado.</w:t>
      </w:r>
    </w:p>
    <w:p w:rsidR="00077DD1" w:rsidRPr="00B95218" w:rsidRDefault="00077DD1" w:rsidP="00077DD1">
      <w:pPr>
        <w:shd w:val="clear" w:color="auto" w:fill="FFFFFF"/>
        <w:spacing w:after="0" w:line="240" w:lineRule="auto"/>
        <w:jc w:val="both"/>
        <w:rPr>
          <w:rFonts w:ascii="Arial" w:hAnsi="Arial" w:cs="Arial"/>
        </w:rPr>
      </w:pPr>
    </w:p>
    <w:p w:rsidR="00077DD1" w:rsidRPr="00B95218" w:rsidRDefault="00077DD1" w:rsidP="00077DD1">
      <w:pPr>
        <w:pStyle w:val="Prrafodelista"/>
        <w:numPr>
          <w:ilvl w:val="0"/>
          <w:numId w:val="4"/>
        </w:numPr>
        <w:autoSpaceDE w:val="0"/>
        <w:autoSpaceDN w:val="0"/>
        <w:adjustRightInd w:val="0"/>
        <w:rPr>
          <w:rFonts w:ascii="Arial" w:hAnsi="Arial" w:cs="Arial"/>
          <w:sz w:val="22"/>
          <w:szCs w:val="22"/>
        </w:rPr>
      </w:pPr>
      <w:r w:rsidRPr="00B95218">
        <w:rPr>
          <w:rFonts w:ascii="Arial" w:hAnsi="Arial" w:cs="Arial"/>
          <w:b/>
          <w:sz w:val="22"/>
          <w:szCs w:val="22"/>
        </w:rPr>
        <w:t>Equipos biomédicos</w:t>
      </w:r>
      <w:r w:rsidRPr="00B95218">
        <w:rPr>
          <w:rFonts w:ascii="Arial" w:hAnsi="Arial" w:cs="Arial"/>
          <w:color w:val="222222"/>
          <w:sz w:val="22"/>
          <w:szCs w:val="22"/>
          <w:shd w:val="clear" w:color="auto" w:fill="FFFFFF"/>
        </w:rPr>
        <w:t xml:space="preserve">: </w:t>
      </w:r>
      <w:r w:rsidRPr="00B95218">
        <w:rPr>
          <w:rFonts w:ascii="Arial" w:hAnsi="Arial" w:cs="Arial"/>
          <w:sz w:val="22"/>
          <w:szCs w:val="22"/>
        </w:rPr>
        <w:t>Dispositivo médico operacional y funcional que reúne sistemas y subsistemas eléctricos, electrónicos e hidráulicos y/o híbridos, que para uso requieren una fuente de energía; incluidos los programas informáticos que intervengan en su buen funcionamiento</w:t>
      </w:r>
      <w:r w:rsidRPr="00B95218">
        <w:rPr>
          <w:rFonts w:ascii="Arial" w:hAnsi="Arial" w:cs="Arial"/>
          <w:color w:val="222222"/>
          <w:sz w:val="22"/>
          <w:szCs w:val="22"/>
          <w:shd w:val="clear" w:color="auto" w:fill="FFFFFF"/>
        </w:rPr>
        <w:t xml:space="preserve">, </w:t>
      </w:r>
      <w:r w:rsidRPr="00B95218">
        <w:rPr>
          <w:rFonts w:ascii="Arial" w:hAnsi="Arial" w:cs="Arial"/>
          <w:sz w:val="22"/>
          <w:szCs w:val="22"/>
        </w:rPr>
        <w:t>desarrollados para realizar las actividades de prevención, diagnóstico, tratamiento o rehabilitación en servicios de salud.</w:t>
      </w:r>
    </w:p>
    <w:p w:rsidR="00077DD1" w:rsidRPr="00B95218" w:rsidRDefault="00077DD1" w:rsidP="00077DD1">
      <w:pPr>
        <w:shd w:val="clear" w:color="auto" w:fill="FFFFFF"/>
        <w:spacing w:after="0" w:line="240" w:lineRule="auto"/>
        <w:jc w:val="both"/>
        <w:rPr>
          <w:rFonts w:ascii="Arial" w:hAnsi="Arial" w:cs="Arial"/>
        </w:rPr>
      </w:pPr>
    </w:p>
    <w:p w:rsidR="00077DD1" w:rsidRPr="00B95218" w:rsidRDefault="00077DD1" w:rsidP="00077DD1">
      <w:pPr>
        <w:pStyle w:val="NormalWeb"/>
        <w:numPr>
          <w:ilvl w:val="0"/>
          <w:numId w:val="4"/>
        </w:numPr>
        <w:shd w:val="clear" w:color="auto" w:fill="FFFFFF"/>
        <w:spacing w:before="0" w:beforeAutospacing="0" w:after="0" w:afterAutospacing="0"/>
        <w:jc w:val="both"/>
        <w:textAlignment w:val="baseline"/>
        <w:rPr>
          <w:rFonts w:ascii="Arial" w:eastAsia="Calibri" w:hAnsi="Arial" w:cs="Arial"/>
          <w:sz w:val="22"/>
          <w:szCs w:val="22"/>
          <w:lang w:eastAsia="en-US"/>
        </w:rPr>
      </w:pPr>
      <w:r w:rsidRPr="00B95218">
        <w:rPr>
          <w:rFonts w:ascii="Arial" w:eastAsia="Calibri" w:hAnsi="Arial" w:cs="Arial"/>
          <w:b/>
          <w:sz w:val="22"/>
          <w:szCs w:val="22"/>
          <w:lang w:eastAsia="en-US"/>
        </w:rPr>
        <w:t>Calibración de equipos biomédicos de medición</w:t>
      </w:r>
      <w:r w:rsidRPr="00B95218">
        <w:rPr>
          <w:rFonts w:ascii="Arial" w:eastAsiaTheme="minorHAnsi" w:hAnsi="Arial" w:cs="Arial"/>
          <w:sz w:val="22"/>
          <w:szCs w:val="22"/>
        </w:rPr>
        <w:t>:</w:t>
      </w:r>
      <w:r w:rsidRPr="00B95218">
        <w:rPr>
          <w:rFonts w:ascii="Arial" w:hAnsi="Arial" w:cs="Arial"/>
          <w:color w:val="000000"/>
          <w:sz w:val="22"/>
          <w:szCs w:val="22"/>
        </w:rPr>
        <w:t xml:space="preserve"> </w:t>
      </w:r>
      <w:r w:rsidRPr="00B95218">
        <w:rPr>
          <w:rFonts w:ascii="Arial" w:eastAsia="Calibri" w:hAnsi="Arial" w:cs="Arial"/>
          <w:sz w:val="22"/>
          <w:szCs w:val="22"/>
          <w:lang w:eastAsia="en-US"/>
        </w:rPr>
        <w:t>Calibración es el conjunto de operaciones que establecen, en condiciones especificadas, la relación entre los valores de una magnitud indicados por un instrumento de medida o un sistema de medida, o los valores representados por una medida materializada o por un material de referencia, y los valores correspondientes de esa magnitud realizados por patrones.</w:t>
      </w:r>
    </w:p>
    <w:p w:rsidR="00077DD1" w:rsidRPr="00B95218" w:rsidRDefault="00077DD1" w:rsidP="00077DD1">
      <w:pPr>
        <w:pStyle w:val="Prrafodelista"/>
        <w:rPr>
          <w:rFonts w:ascii="Arial" w:hAnsi="Arial" w:cs="Arial"/>
          <w:sz w:val="22"/>
          <w:szCs w:val="22"/>
        </w:rPr>
      </w:pPr>
    </w:p>
    <w:p w:rsidR="00077DD1" w:rsidRPr="00B95218" w:rsidRDefault="00077DD1" w:rsidP="00077DD1">
      <w:pPr>
        <w:pStyle w:val="NormalWeb"/>
        <w:shd w:val="clear" w:color="auto" w:fill="FFFFFF"/>
        <w:spacing w:before="0" w:beforeAutospacing="0" w:after="0" w:afterAutospacing="0"/>
        <w:ind w:left="720"/>
        <w:jc w:val="both"/>
        <w:textAlignment w:val="baseline"/>
        <w:rPr>
          <w:rFonts w:ascii="Arial" w:eastAsia="Calibri" w:hAnsi="Arial" w:cs="Arial"/>
          <w:sz w:val="22"/>
          <w:szCs w:val="22"/>
          <w:lang w:eastAsia="en-US"/>
        </w:rPr>
      </w:pPr>
    </w:p>
    <w:p w:rsidR="00077DD1" w:rsidRPr="00B95218" w:rsidRDefault="00077DD1" w:rsidP="00077DD1">
      <w:pPr>
        <w:pStyle w:val="NormalWeb"/>
        <w:numPr>
          <w:ilvl w:val="0"/>
          <w:numId w:val="4"/>
        </w:numPr>
        <w:shd w:val="clear" w:color="auto" w:fill="FFFFFF"/>
        <w:spacing w:before="0" w:beforeAutospacing="0" w:after="0" w:afterAutospacing="0"/>
        <w:jc w:val="both"/>
        <w:textAlignment w:val="baseline"/>
        <w:rPr>
          <w:rFonts w:ascii="Arial" w:eastAsia="Calibri" w:hAnsi="Arial" w:cs="Arial"/>
          <w:sz w:val="22"/>
          <w:szCs w:val="22"/>
          <w:lang w:eastAsia="en-US"/>
        </w:rPr>
      </w:pPr>
      <w:r w:rsidRPr="00B95218">
        <w:rPr>
          <w:rFonts w:ascii="Arial" w:eastAsia="Calibri" w:hAnsi="Arial" w:cs="Arial"/>
          <w:b/>
          <w:sz w:val="22"/>
          <w:szCs w:val="22"/>
          <w:lang w:eastAsia="en-US"/>
        </w:rPr>
        <w:t>Infraestructura física</w:t>
      </w:r>
      <w:r w:rsidRPr="00B95218">
        <w:rPr>
          <w:rFonts w:ascii="Arial" w:eastAsia="Calibri" w:hAnsi="Arial" w:cs="Arial"/>
          <w:sz w:val="22"/>
          <w:szCs w:val="22"/>
          <w:lang w:eastAsia="en-US"/>
        </w:rPr>
        <w:t>: conjunto de instalaciones físicas donde se desarrolla la actividad hospitalaria, administrativa y demás aéreas adyacentes e incluye los sistemas de redes eléctricas,  acueducto, alcantarillado, gases medicinales, telefónicas etc.</w:t>
      </w:r>
    </w:p>
    <w:p w:rsidR="00077DD1" w:rsidRPr="00B95218" w:rsidRDefault="00077DD1" w:rsidP="00077DD1">
      <w:pPr>
        <w:pStyle w:val="NormalWeb"/>
        <w:shd w:val="clear" w:color="auto" w:fill="FFFFFF"/>
        <w:spacing w:before="0" w:beforeAutospacing="0" w:after="0" w:afterAutospacing="0"/>
        <w:ind w:left="720"/>
        <w:jc w:val="both"/>
        <w:textAlignment w:val="baseline"/>
        <w:rPr>
          <w:rFonts w:ascii="Arial" w:eastAsia="Calibri" w:hAnsi="Arial" w:cs="Arial"/>
          <w:sz w:val="22"/>
          <w:szCs w:val="22"/>
          <w:lang w:eastAsia="en-US"/>
        </w:rPr>
      </w:pPr>
    </w:p>
    <w:p w:rsidR="00077DD1" w:rsidRPr="00B95218" w:rsidRDefault="00077DD1" w:rsidP="00077DD1">
      <w:pPr>
        <w:pStyle w:val="NormalWeb"/>
        <w:numPr>
          <w:ilvl w:val="0"/>
          <w:numId w:val="4"/>
        </w:numPr>
        <w:shd w:val="clear" w:color="auto" w:fill="FFFFFF"/>
        <w:spacing w:before="0" w:beforeAutospacing="0" w:after="0" w:afterAutospacing="0"/>
        <w:jc w:val="both"/>
        <w:textAlignment w:val="baseline"/>
        <w:rPr>
          <w:rFonts w:ascii="Arial" w:eastAsia="Calibri" w:hAnsi="Arial" w:cs="Arial"/>
          <w:sz w:val="22"/>
          <w:szCs w:val="22"/>
          <w:lang w:eastAsia="en-US"/>
        </w:rPr>
      </w:pPr>
      <w:r w:rsidRPr="00B95218">
        <w:rPr>
          <w:rFonts w:ascii="Arial" w:eastAsia="Calibri" w:hAnsi="Arial" w:cs="Arial"/>
          <w:b/>
          <w:sz w:val="22"/>
          <w:szCs w:val="22"/>
          <w:lang w:eastAsia="en-US"/>
        </w:rPr>
        <w:t>Equipos de sistema informáticos</w:t>
      </w:r>
      <w:r w:rsidRPr="00B95218">
        <w:rPr>
          <w:rFonts w:ascii="Arial" w:eastAsia="Calibri" w:hAnsi="Arial" w:cs="Arial"/>
          <w:sz w:val="22"/>
          <w:szCs w:val="22"/>
          <w:lang w:eastAsia="en-US"/>
        </w:rPr>
        <w:t>:</w:t>
      </w:r>
      <w:r w:rsidRPr="00B95218">
        <w:rPr>
          <w:rFonts w:ascii="Arial" w:hAnsi="Arial" w:cs="Arial"/>
          <w:color w:val="222222"/>
          <w:sz w:val="22"/>
          <w:szCs w:val="22"/>
          <w:shd w:val="clear" w:color="auto" w:fill="FFFFFF"/>
        </w:rPr>
        <w:t xml:space="preserve"> </w:t>
      </w:r>
      <w:r w:rsidRPr="00B95218">
        <w:rPr>
          <w:rFonts w:ascii="Arial" w:eastAsia="Calibri" w:hAnsi="Arial" w:cs="Arial"/>
          <w:sz w:val="22"/>
          <w:szCs w:val="22"/>
          <w:lang w:eastAsia="en-US"/>
        </w:rPr>
        <w:t>Un sistema informático (SI) es un sistema que permite almacenar y procesar información; es el conjunto de partes interrelacionadas: hardware, software y personal informático, El software incluye al sistema operativo, firmware y aplicaciones, siendo especialmente importante los sistemas de gestión de bases de datos.</w:t>
      </w:r>
    </w:p>
    <w:p w:rsidR="00077DD1" w:rsidRPr="00B95218" w:rsidRDefault="00077DD1" w:rsidP="00077DD1">
      <w:pPr>
        <w:pStyle w:val="NormalWeb"/>
        <w:shd w:val="clear" w:color="auto" w:fill="FFFFFF"/>
        <w:spacing w:before="0" w:beforeAutospacing="0" w:after="0" w:afterAutospacing="0"/>
        <w:jc w:val="both"/>
        <w:textAlignment w:val="baseline"/>
        <w:rPr>
          <w:rFonts w:ascii="Arial" w:eastAsia="Calibri" w:hAnsi="Arial" w:cs="Arial"/>
          <w:sz w:val="22"/>
          <w:szCs w:val="22"/>
          <w:lang w:eastAsia="en-US"/>
        </w:rPr>
      </w:pPr>
    </w:p>
    <w:p w:rsidR="00077DD1" w:rsidRPr="00B95218" w:rsidRDefault="00077DD1" w:rsidP="00077DD1">
      <w:pPr>
        <w:autoSpaceDE w:val="0"/>
        <w:autoSpaceDN w:val="0"/>
        <w:adjustRightInd w:val="0"/>
        <w:spacing w:after="0" w:line="240" w:lineRule="auto"/>
        <w:jc w:val="both"/>
        <w:rPr>
          <w:rFonts w:ascii="Arial" w:hAnsi="Arial" w:cs="Arial"/>
        </w:rPr>
      </w:pPr>
    </w:p>
    <w:p w:rsidR="00077DD1" w:rsidRPr="00B95218" w:rsidRDefault="00077DD1" w:rsidP="00B95218">
      <w:pPr>
        <w:jc w:val="center"/>
        <w:rPr>
          <w:rFonts w:ascii="Arial" w:eastAsia="Times New Roman" w:hAnsi="Arial" w:cs="Arial"/>
          <w:b/>
          <w:lang w:val="es-ES" w:eastAsia="es-ES"/>
        </w:rPr>
      </w:pPr>
      <w:r w:rsidRPr="00B95218">
        <w:rPr>
          <w:rFonts w:ascii="Arial" w:hAnsi="Arial" w:cs="Arial"/>
          <w:b/>
        </w:rPr>
        <w:t>3</w:t>
      </w:r>
      <w:r w:rsidRPr="00B95218">
        <w:rPr>
          <w:rFonts w:ascii="Arial" w:hAnsi="Arial" w:cs="Arial"/>
          <w:b/>
          <w:lang w:val="es-ES"/>
        </w:rPr>
        <w:t>. DIAGNÓSTICO</w:t>
      </w: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240" w:lineRule="auto"/>
        <w:jc w:val="both"/>
        <w:rPr>
          <w:rFonts w:ascii="Arial" w:hAnsi="Arial" w:cs="Arial"/>
        </w:rPr>
      </w:pPr>
      <w:r w:rsidRPr="00B95218">
        <w:rPr>
          <w:rFonts w:ascii="Arial" w:hAnsi="Arial" w:cs="Arial"/>
        </w:rPr>
        <w:t>En ejercicio de las funciones otorgadas en el</w:t>
      </w:r>
      <w:r w:rsidR="004305C3" w:rsidRPr="00B95218">
        <w:rPr>
          <w:rFonts w:ascii="Arial" w:hAnsi="Arial" w:cs="Arial"/>
        </w:rPr>
        <w:t xml:space="preserve"> numeral 6º del artículo 7 del D</w:t>
      </w:r>
      <w:r w:rsidRPr="00B95218">
        <w:rPr>
          <w:rFonts w:ascii="Arial" w:hAnsi="Arial" w:cs="Arial"/>
        </w:rPr>
        <w:t>ecreto 1259 de 1994, de las funciones consignadas en la resolución 1320 de 1996, y las modificaciones planteados en la resolución 001439 del 2002, se presentó la justificación y necesidad del plan de mantenimiento en las instituciones prestadoras de servicios de salud; definiendo el mantenimiento hospitalario como la actividad técnica administrativa dirigida principalmente a prevenir averías y a restablecer la infraestructura y la dotación hospitalaria a su estado normal de funcionamiento, así como las actividades tendientes a mejorar el funcionamiento de un equipo según:</w:t>
      </w:r>
    </w:p>
    <w:p w:rsidR="00077DD1" w:rsidRPr="00B95218" w:rsidRDefault="00077DD1" w:rsidP="00077DD1">
      <w:pPr>
        <w:autoSpaceDE w:val="0"/>
        <w:autoSpaceDN w:val="0"/>
        <w:adjustRightInd w:val="0"/>
        <w:spacing w:after="0" w:line="240" w:lineRule="auto"/>
        <w:jc w:val="both"/>
        <w:rPr>
          <w:rFonts w:ascii="Arial" w:hAnsi="Arial" w:cs="Arial"/>
        </w:rPr>
      </w:pPr>
    </w:p>
    <w:p w:rsidR="00077DD1" w:rsidRPr="00B95218" w:rsidRDefault="00077DD1" w:rsidP="00077DD1">
      <w:pPr>
        <w:pStyle w:val="Prrafodelista1"/>
        <w:numPr>
          <w:ilvl w:val="0"/>
          <w:numId w:val="5"/>
        </w:numPr>
        <w:autoSpaceDE w:val="0"/>
        <w:autoSpaceDN w:val="0"/>
        <w:adjustRightInd w:val="0"/>
        <w:spacing w:after="0" w:line="240" w:lineRule="auto"/>
        <w:jc w:val="both"/>
        <w:rPr>
          <w:rFonts w:ascii="Arial" w:hAnsi="Arial" w:cs="Arial"/>
          <w:lang w:eastAsia="es-CO"/>
        </w:rPr>
      </w:pPr>
      <w:r w:rsidRPr="00B95218">
        <w:rPr>
          <w:rFonts w:ascii="Arial" w:hAnsi="Arial" w:cs="Arial"/>
          <w:b/>
          <w:lang w:eastAsia="es-CO"/>
        </w:rPr>
        <w:t>Enfoque técnico</w:t>
      </w:r>
      <w:r w:rsidRPr="00B95218">
        <w:rPr>
          <w:rFonts w:ascii="Arial" w:hAnsi="Arial" w:cs="Arial"/>
          <w:lang w:eastAsia="es-CO"/>
        </w:rPr>
        <w:t>: Conservar la infraestructura, equipamiento e instalaciones en condiciones de funcionamiento seguro, eficiente y confiable, para no interrumpir la prestación de los servicios.</w:t>
      </w:r>
    </w:p>
    <w:p w:rsidR="00077DD1" w:rsidRPr="00B95218" w:rsidRDefault="00077DD1" w:rsidP="00077DD1">
      <w:pPr>
        <w:autoSpaceDE w:val="0"/>
        <w:autoSpaceDN w:val="0"/>
        <w:adjustRightInd w:val="0"/>
        <w:spacing w:after="0" w:line="240" w:lineRule="auto"/>
        <w:jc w:val="both"/>
        <w:rPr>
          <w:rFonts w:ascii="Arial" w:hAnsi="Arial" w:cs="Arial"/>
        </w:rPr>
      </w:pPr>
    </w:p>
    <w:p w:rsidR="00077DD1" w:rsidRPr="00B95218" w:rsidRDefault="00077DD1" w:rsidP="00077DD1">
      <w:pPr>
        <w:pStyle w:val="Prrafodelista1"/>
        <w:numPr>
          <w:ilvl w:val="0"/>
          <w:numId w:val="5"/>
        </w:numPr>
        <w:autoSpaceDE w:val="0"/>
        <w:autoSpaceDN w:val="0"/>
        <w:adjustRightInd w:val="0"/>
        <w:spacing w:after="0" w:line="240" w:lineRule="auto"/>
        <w:jc w:val="both"/>
        <w:rPr>
          <w:rFonts w:ascii="Arial" w:hAnsi="Arial" w:cs="Arial"/>
          <w:lang w:eastAsia="es-CO"/>
        </w:rPr>
      </w:pPr>
      <w:r w:rsidRPr="00B95218">
        <w:rPr>
          <w:rFonts w:ascii="Arial" w:hAnsi="Arial" w:cs="Arial"/>
          <w:b/>
          <w:lang w:eastAsia="es-CO"/>
        </w:rPr>
        <w:t>Enfoque económico</w:t>
      </w:r>
      <w:r w:rsidRPr="00B95218">
        <w:rPr>
          <w:rFonts w:ascii="Arial" w:hAnsi="Arial" w:cs="Arial"/>
          <w:lang w:eastAsia="es-CO"/>
        </w:rPr>
        <w:t>: Contribuir con los medios disponibles a sostener la conservación de la infraestructura física y equipos con los costos de operación más bajos posibles.</w:t>
      </w:r>
    </w:p>
    <w:p w:rsidR="00077DD1" w:rsidRPr="00B95218" w:rsidRDefault="00077DD1" w:rsidP="00077DD1">
      <w:pPr>
        <w:autoSpaceDE w:val="0"/>
        <w:autoSpaceDN w:val="0"/>
        <w:adjustRightInd w:val="0"/>
        <w:spacing w:after="0" w:line="240" w:lineRule="auto"/>
        <w:jc w:val="both"/>
        <w:rPr>
          <w:rFonts w:ascii="Arial" w:hAnsi="Arial" w:cs="Arial"/>
        </w:rPr>
      </w:pPr>
    </w:p>
    <w:p w:rsidR="00077DD1" w:rsidRPr="00B95218" w:rsidRDefault="00077DD1" w:rsidP="00077DD1">
      <w:pPr>
        <w:pStyle w:val="Prrafodelista1"/>
        <w:numPr>
          <w:ilvl w:val="0"/>
          <w:numId w:val="5"/>
        </w:numPr>
        <w:autoSpaceDE w:val="0"/>
        <w:autoSpaceDN w:val="0"/>
        <w:adjustRightInd w:val="0"/>
        <w:spacing w:after="0" w:line="240" w:lineRule="auto"/>
        <w:jc w:val="both"/>
        <w:rPr>
          <w:rFonts w:ascii="Arial" w:hAnsi="Arial" w:cs="Arial"/>
          <w:lang w:eastAsia="es-CO"/>
        </w:rPr>
      </w:pPr>
      <w:r w:rsidRPr="00B95218">
        <w:rPr>
          <w:rFonts w:ascii="Arial" w:hAnsi="Arial" w:cs="Arial"/>
          <w:b/>
          <w:lang w:eastAsia="es-CO"/>
        </w:rPr>
        <w:t>Enfoque social</w:t>
      </w:r>
      <w:r w:rsidRPr="00B95218">
        <w:rPr>
          <w:rFonts w:ascii="Arial" w:hAnsi="Arial" w:cs="Arial"/>
          <w:lang w:eastAsia="es-CO"/>
        </w:rPr>
        <w:t>: Evitar que una falla de las instalaciones ponga en riesgo la prestación adecuada de los servicios de salud. Este enfoque hace que el mantenimiento de establecimientos de salud sea especialmente importante ya que no se puede calcular el costo de una vida humana ni de las enfermedades que pudieran propagarse por una falta de Mantenimiento de la infraestructura física de los establecimientos.</w:t>
      </w:r>
    </w:p>
    <w:p w:rsidR="004305C3" w:rsidRPr="00B95218" w:rsidRDefault="004305C3">
      <w:pPr>
        <w:rPr>
          <w:rFonts w:ascii="Arial" w:eastAsiaTheme="majorEastAsia" w:hAnsi="Arial" w:cs="Arial"/>
          <w:b/>
          <w:bCs/>
          <w:color w:val="365F91" w:themeColor="accent1" w:themeShade="BF"/>
        </w:rPr>
      </w:pPr>
      <w:r w:rsidRPr="00B95218">
        <w:rPr>
          <w:rFonts w:ascii="Arial" w:hAnsi="Arial" w:cs="Arial"/>
        </w:rPr>
        <w:br w:type="page"/>
      </w:r>
    </w:p>
    <w:p w:rsidR="00077DD1" w:rsidRPr="00B95218" w:rsidRDefault="00077DD1" w:rsidP="004305C3">
      <w:pPr>
        <w:pStyle w:val="Textoindependiente"/>
        <w:jc w:val="center"/>
        <w:rPr>
          <w:rFonts w:ascii="Arial" w:hAnsi="Arial" w:cs="Arial"/>
          <w:b/>
          <w:i w:val="0"/>
          <w:sz w:val="22"/>
          <w:szCs w:val="22"/>
        </w:rPr>
      </w:pPr>
      <w:r w:rsidRPr="00B95218">
        <w:rPr>
          <w:rFonts w:ascii="Arial" w:hAnsi="Arial" w:cs="Arial"/>
          <w:b/>
          <w:i w:val="0"/>
          <w:sz w:val="22"/>
          <w:szCs w:val="22"/>
        </w:rPr>
        <w:lastRenderedPageBreak/>
        <w:t>4. OBJETIVOS</w:t>
      </w:r>
    </w:p>
    <w:p w:rsidR="00077DD1" w:rsidRPr="00B95218" w:rsidRDefault="00077DD1" w:rsidP="00077DD1">
      <w:pPr>
        <w:spacing w:after="0" w:line="240" w:lineRule="auto"/>
        <w:jc w:val="both"/>
        <w:rPr>
          <w:rFonts w:ascii="Arial" w:hAnsi="Arial" w:cs="Arial"/>
          <w:b/>
          <w:lang w:val="es-MX"/>
        </w:rPr>
      </w:pPr>
    </w:p>
    <w:p w:rsidR="00077DD1" w:rsidRPr="00B95218" w:rsidRDefault="00077DD1" w:rsidP="00077DD1">
      <w:pPr>
        <w:pStyle w:val="Prrafodelista"/>
        <w:numPr>
          <w:ilvl w:val="0"/>
          <w:numId w:val="6"/>
        </w:numPr>
        <w:rPr>
          <w:rFonts w:ascii="Arial" w:hAnsi="Arial" w:cs="Arial"/>
          <w:sz w:val="22"/>
          <w:szCs w:val="22"/>
          <w:lang w:val="es-MX"/>
        </w:rPr>
      </w:pPr>
      <w:r w:rsidRPr="00B95218">
        <w:rPr>
          <w:rFonts w:ascii="Arial" w:hAnsi="Arial" w:cs="Arial"/>
          <w:sz w:val="22"/>
          <w:szCs w:val="22"/>
          <w:lang w:val="es-MX"/>
        </w:rPr>
        <w:t>Asegurar los recursos necesarios para mantener la calidad en la prestación de los servicios de salud como lo contempla el sistema de garantía de la calidad.</w:t>
      </w:r>
    </w:p>
    <w:p w:rsidR="00077DD1" w:rsidRPr="00B95218" w:rsidRDefault="00077DD1" w:rsidP="00077DD1">
      <w:pPr>
        <w:pStyle w:val="Prrafodelista"/>
        <w:rPr>
          <w:rFonts w:ascii="Arial" w:hAnsi="Arial" w:cs="Arial"/>
          <w:sz w:val="22"/>
          <w:szCs w:val="22"/>
          <w:lang w:val="es-MX"/>
        </w:rPr>
      </w:pPr>
    </w:p>
    <w:p w:rsidR="00077DD1" w:rsidRPr="00B95218" w:rsidRDefault="00077DD1" w:rsidP="00077DD1">
      <w:pPr>
        <w:pStyle w:val="Prrafodelista"/>
        <w:numPr>
          <w:ilvl w:val="0"/>
          <w:numId w:val="6"/>
        </w:numPr>
        <w:rPr>
          <w:rFonts w:ascii="Arial" w:hAnsi="Arial" w:cs="Arial"/>
          <w:sz w:val="22"/>
          <w:szCs w:val="22"/>
          <w:lang w:val="es-MX"/>
        </w:rPr>
      </w:pPr>
      <w:r w:rsidRPr="00B95218">
        <w:rPr>
          <w:rFonts w:ascii="Arial" w:hAnsi="Arial" w:cs="Arial"/>
          <w:sz w:val="22"/>
          <w:szCs w:val="22"/>
          <w:lang w:val="es-MX"/>
        </w:rPr>
        <w:t>Mantener la infraestructura física en condiciones adecuadas para el normal funcionamiento, en el cumplimiento de la razón social de la empresa.</w:t>
      </w: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pStyle w:val="Prrafodelista"/>
        <w:numPr>
          <w:ilvl w:val="0"/>
          <w:numId w:val="6"/>
        </w:numPr>
        <w:rPr>
          <w:rFonts w:ascii="Arial" w:hAnsi="Arial" w:cs="Arial"/>
          <w:sz w:val="22"/>
          <w:szCs w:val="22"/>
          <w:lang w:val="es-MX"/>
        </w:rPr>
      </w:pPr>
      <w:r w:rsidRPr="00B95218">
        <w:rPr>
          <w:rFonts w:ascii="Arial" w:hAnsi="Arial" w:cs="Arial"/>
          <w:sz w:val="22"/>
          <w:szCs w:val="22"/>
          <w:lang w:val="es-MX"/>
        </w:rPr>
        <w:t>Garantizar características de accesibilidad y confort a los usuarios, su familia, y personal de la E</w:t>
      </w:r>
      <w:r w:rsidR="004305C3" w:rsidRPr="00B95218">
        <w:rPr>
          <w:rFonts w:ascii="Arial" w:hAnsi="Arial" w:cs="Arial"/>
          <w:sz w:val="22"/>
          <w:szCs w:val="22"/>
          <w:lang w:val="es-MX"/>
        </w:rPr>
        <w:t>.</w:t>
      </w:r>
      <w:r w:rsidRPr="00B95218">
        <w:rPr>
          <w:rFonts w:ascii="Arial" w:hAnsi="Arial" w:cs="Arial"/>
          <w:sz w:val="22"/>
          <w:szCs w:val="22"/>
          <w:lang w:val="es-MX"/>
        </w:rPr>
        <w:t>S</w:t>
      </w:r>
      <w:r w:rsidR="004305C3" w:rsidRPr="00B95218">
        <w:rPr>
          <w:rFonts w:ascii="Arial" w:hAnsi="Arial" w:cs="Arial"/>
          <w:sz w:val="22"/>
          <w:szCs w:val="22"/>
          <w:lang w:val="es-MX"/>
        </w:rPr>
        <w:t>.</w:t>
      </w:r>
      <w:r w:rsidRPr="00B95218">
        <w:rPr>
          <w:rFonts w:ascii="Arial" w:hAnsi="Arial" w:cs="Arial"/>
          <w:sz w:val="22"/>
          <w:szCs w:val="22"/>
          <w:lang w:val="es-MX"/>
        </w:rPr>
        <w:t>E.</w:t>
      </w: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pStyle w:val="Prrafodelista"/>
        <w:numPr>
          <w:ilvl w:val="0"/>
          <w:numId w:val="6"/>
        </w:numPr>
        <w:rPr>
          <w:rFonts w:ascii="Arial" w:hAnsi="Arial" w:cs="Arial"/>
          <w:sz w:val="22"/>
          <w:szCs w:val="22"/>
          <w:lang w:val="es-MX"/>
        </w:rPr>
      </w:pPr>
      <w:r w:rsidRPr="00B95218">
        <w:rPr>
          <w:rFonts w:ascii="Arial" w:hAnsi="Arial" w:cs="Arial"/>
          <w:sz w:val="22"/>
          <w:szCs w:val="22"/>
          <w:lang w:val="es-MX"/>
        </w:rPr>
        <w:t>Garantizar la seguridad de los pacientes y del personal que labora en la empresa.</w:t>
      </w: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pStyle w:val="Prrafodelista"/>
        <w:numPr>
          <w:ilvl w:val="0"/>
          <w:numId w:val="6"/>
        </w:numPr>
        <w:rPr>
          <w:rFonts w:ascii="Arial" w:hAnsi="Arial" w:cs="Arial"/>
          <w:sz w:val="22"/>
          <w:szCs w:val="22"/>
          <w:lang w:val="es-MX"/>
        </w:rPr>
      </w:pPr>
      <w:r w:rsidRPr="00B95218">
        <w:rPr>
          <w:rFonts w:ascii="Arial" w:hAnsi="Arial" w:cs="Arial"/>
          <w:sz w:val="22"/>
          <w:szCs w:val="22"/>
          <w:lang w:val="es-MX"/>
        </w:rPr>
        <w:t xml:space="preserve">Disminuir la incertidumbre y la incidencia que originan los daños que puedan ocasionar accidentes tanto a los clientes internos como externos del hospital. </w:t>
      </w:r>
    </w:p>
    <w:p w:rsidR="00077DD1" w:rsidRPr="00B95218" w:rsidRDefault="00077DD1" w:rsidP="00077DD1">
      <w:pPr>
        <w:spacing w:after="0" w:line="240" w:lineRule="auto"/>
        <w:jc w:val="both"/>
        <w:rPr>
          <w:rFonts w:ascii="Arial" w:hAnsi="Arial" w:cs="Arial"/>
          <w:b/>
          <w:lang w:val="es-MX"/>
        </w:rPr>
      </w:pPr>
    </w:p>
    <w:p w:rsidR="00077DD1" w:rsidRPr="00B95218" w:rsidRDefault="00077DD1" w:rsidP="00077DD1">
      <w:pPr>
        <w:pStyle w:val="Prrafodelista"/>
        <w:numPr>
          <w:ilvl w:val="0"/>
          <w:numId w:val="6"/>
        </w:numPr>
        <w:rPr>
          <w:rFonts w:ascii="Arial" w:hAnsi="Arial" w:cs="Arial"/>
          <w:sz w:val="22"/>
          <w:szCs w:val="22"/>
        </w:rPr>
      </w:pPr>
      <w:r w:rsidRPr="00B95218">
        <w:rPr>
          <w:rFonts w:ascii="Arial" w:hAnsi="Arial" w:cs="Arial"/>
          <w:sz w:val="22"/>
          <w:szCs w:val="22"/>
        </w:rPr>
        <w:t>Evitar el deterioro de los activos fijos de la E.S.E</w:t>
      </w:r>
    </w:p>
    <w:p w:rsidR="00077DD1" w:rsidRPr="00B95218" w:rsidRDefault="00077DD1" w:rsidP="00077DD1">
      <w:pPr>
        <w:spacing w:after="0" w:line="240" w:lineRule="auto"/>
        <w:jc w:val="both"/>
        <w:rPr>
          <w:rFonts w:ascii="Arial" w:hAnsi="Arial" w:cs="Arial"/>
          <w:b/>
        </w:rPr>
      </w:pPr>
    </w:p>
    <w:p w:rsidR="00077DD1" w:rsidRPr="00B95218" w:rsidRDefault="00077DD1" w:rsidP="00077DD1">
      <w:pPr>
        <w:pStyle w:val="Textoindependiente"/>
        <w:numPr>
          <w:ilvl w:val="0"/>
          <w:numId w:val="6"/>
        </w:numPr>
        <w:ind w:right="0"/>
        <w:rPr>
          <w:rFonts w:ascii="Arial" w:hAnsi="Arial" w:cs="Arial"/>
          <w:i w:val="0"/>
          <w:sz w:val="22"/>
          <w:szCs w:val="22"/>
        </w:rPr>
      </w:pPr>
      <w:r w:rsidRPr="00B95218">
        <w:rPr>
          <w:rFonts w:ascii="Arial" w:hAnsi="Arial" w:cs="Arial"/>
          <w:i w:val="0"/>
          <w:sz w:val="22"/>
          <w:szCs w:val="22"/>
        </w:rPr>
        <w:t>Participar en la prevención y manejo de emergencias.</w:t>
      </w:r>
    </w:p>
    <w:p w:rsidR="00077DD1" w:rsidRPr="00B95218" w:rsidRDefault="00077DD1" w:rsidP="00077DD1">
      <w:pPr>
        <w:pStyle w:val="Textoindependiente"/>
        <w:rPr>
          <w:rFonts w:ascii="Arial" w:hAnsi="Arial" w:cs="Arial"/>
          <w:i w:val="0"/>
          <w:sz w:val="22"/>
          <w:szCs w:val="22"/>
        </w:rPr>
      </w:pPr>
    </w:p>
    <w:p w:rsidR="00077DD1" w:rsidRPr="00B95218" w:rsidRDefault="00077DD1" w:rsidP="00077DD1">
      <w:pPr>
        <w:pStyle w:val="Textoindependiente"/>
        <w:numPr>
          <w:ilvl w:val="0"/>
          <w:numId w:val="6"/>
        </w:numPr>
        <w:ind w:right="0"/>
        <w:rPr>
          <w:rFonts w:ascii="Arial" w:hAnsi="Arial" w:cs="Arial"/>
          <w:i w:val="0"/>
          <w:sz w:val="22"/>
          <w:szCs w:val="22"/>
        </w:rPr>
      </w:pPr>
      <w:r w:rsidRPr="00B95218">
        <w:rPr>
          <w:rFonts w:ascii="Arial" w:hAnsi="Arial" w:cs="Arial"/>
          <w:i w:val="0"/>
          <w:sz w:val="22"/>
          <w:szCs w:val="22"/>
        </w:rPr>
        <w:t>Garantizar la correcta medición de los equipos de Diagnóstico, comprobando las trazabilidades y las características exigidas por el fabricante y el proceso asistencial donde se utiliza el equipo.</w:t>
      </w:r>
    </w:p>
    <w:p w:rsidR="00077DD1" w:rsidRPr="00B95218" w:rsidRDefault="00077DD1" w:rsidP="00077DD1">
      <w:pPr>
        <w:pStyle w:val="Textoindependiente"/>
        <w:rPr>
          <w:rFonts w:ascii="Arial" w:hAnsi="Arial" w:cs="Arial"/>
          <w:i w:val="0"/>
          <w:sz w:val="22"/>
          <w:szCs w:val="22"/>
        </w:rPr>
      </w:pPr>
    </w:p>
    <w:p w:rsidR="00077DD1" w:rsidRPr="00B95218" w:rsidRDefault="00077DD1" w:rsidP="00077DD1">
      <w:pPr>
        <w:pStyle w:val="Textoindependiente"/>
        <w:numPr>
          <w:ilvl w:val="0"/>
          <w:numId w:val="6"/>
        </w:numPr>
        <w:ind w:right="0"/>
        <w:rPr>
          <w:rFonts w:ascii="Arial" w:hAnsi="Arial" w:cs="Arial"/>
          <w:i w:val="0"/>
          <w:sz w:val="22"/>
          <w:szCs w:val="22"/>
        </w:rPr>
      </w:pPr>
      <w:r w:rsidRPr="00B95218">
        <w:rPr>
          <w:rFonts w:ascii="Arial" w:hAnsi="Arial" w:cs="Arial"/>
          <w:i w:val="0"/>
          <w:sz w:val="22"/>
          <w:szCs w:val="22"/>
        </w:rPr>
        <w:t>Evitar mediante la planeación accidentes, incidentes y eventos adversos administrativos y de tecnovigilancia que puedan afectar los procesos, los usuarios y personal interno operativo de la ESE.</w:t>
      </w:r>
    </w:p>
    <w:p w:rsidR="00077DD1" w:rsidRPr="00B95218" w:rsidRDefault="00077DD1" w:rsidP="00077DD1">
      <w:pPr>
        <w:pStyle w:val="Textoindependiente"/>
        <w:rPr>
          <w:rFonts w:ascii="Arial" w:hAnsi="Arial" w:cs="Arial"/>
          <w:i w:val="0"/>
          <w:sz w:val="22"/>
          <w:szCs w:val="22"/>
        </w:rPr>
      </w:pPr>
    </w:p>
    <w:p w:rsidR="00077DD1" w:rsidRPr="00B95218" w:rsidRDefault="00077DD1" w:rsidP="00077DD1">
      <w:pPr>
        <w:pStyle w:val="Textoindependiente"/>
        <w:numPr>
          <w:ilvl w:val="0"/>
          <w:numId w:val="6"/>
        </w:numPr>
        <w:ind w:right="0"/>
        <w:rPr>
          <w:rFonts w:ascii="Arial" w:hAnsi="Arial" w:cs="Arial"/>
          <w:i w:val="0"/>
          <w:sz w:val="22"/>
          <w:szCs w:val="22"/>
        </w:rPr>
      </w:pPr>
      <w:r w:rsidRPr="00B95218">
        <w:rPr>
          <w:rFonts w:ascii="Arial" w:hAnsi="Arial" w:cs="Arial"/>
          <w:i w:val="0"/>
          <w:sz w:val="22"/>
          <w:szCs w:val="22"/>
        </w:rPr>
        <w:t>Medir la ejecución de los planes de mantenimiento, metrología, validación de equipos.</w:t>
      </w:r>
    </w:p>
    <w:p w:rsidR="00077DD1" w:rsidRPr="00B95218" w:rsidRDefault="00077DD1" w:rsidP="00077DD1">
      <w:pPr>
        <w:pStyle w:val="Prrafodelista"/>
        <w:rPr>
          <w:rFonts w:ascii="Arial" w:hAnsi="Arial" w:cs="Arial"/>
          <w:sz w:val="22"/>
          <w:szCs w:val="22"/>
        </w:rPr>
      </w:pPr>
    </w:p>
    <w:p w:rsidR="00077DD1" w:rsidRPr="00B95218" w:rsidRDefault="00077DD1" w:rsidP="00077DD1">
      <w:pPr>
        <w:pStyle w:val="Textoindependiente"/>
        <w:ind w:left="720"/>
        <w:rPr>
          <w:rFonts w:ascii="Arial" w:hAnsi="Arial" w:cs="Arial"/>
          <w:sz w:val="22"/>
          <w:szCs w:val="22"/>
        </w:rPr>
      </w:pPr>
    </w:p>
    <w:p w:rsidR="004305C3" w:rsidRPr="00B95218" w:rsidRDefault="004305C3">
      <w:pPr>
        <w:rPr>
          <w:rFonts w:ascii="Arial" w:eastAsiaTheme="majorEastAsia" w:hAnsi="Arial" w:cs="Arial"/>
          <w:b/>
          <w:bCs/>
          <w:color w:val="365F91" w:themeColor="accent1" w:themeShade="BF"/>
        </w:rPr>
      </w:pPr>
      <w:r w:rsidRPr="00B95218">
        <w:rPr>
          <w:rFonts w:ascii="Arial" w:hAnsi="Arial" w:cs="Arial"/>
        </w:rPr>
        <w:br w:type="page"/>
      </w:r>
    </w:p>
    <w:p w:rsidR="00077DD1" w:rsidRPr="00B95218" w:rsidRDefault="00077DD1" w:rsidP="004305C3">
      <w:pPr>
        <w:pStyle w:val="Textoindependiente"/>
        <w:jc w:val="center"/>
        <w:rPr>
          <w:rFonts w:ascii="Arial" w:hAnsi="Arial" w:cs="Arial"/>
          <w:b/>
          <w:i w:val="0"/>
          <w:sz w:val="22"/>
          <w:szCs w:val="22"/>
        </w:rPr>
      </w:pPr>
      <w:r w:rsidRPr="00B95218">
        <w:rPr>
          <w:rFonts w:ascii="Arial" w:hAnsi="Arial" w:cs="Arial"/>
          <w:b/>
          <w:i w:val="0"/>
          <w:sz w:val="22"/>
          <w:szCs w:val="22"/>
        </w:rPr>
        <w:lastRenderedPageBreak/>
        <w:t>5. META</w:t>
      </w:r>
    </w:p>
    <w:p w:rsidR="00077DD1" w:rsidRPr="00B95218" w:rsidRDefault="00077DD1" w:rsidP="00077DD1">
      <w:pPr>
        <w:pStyle w:val="Prrafodelista"/>
        <w:rPr>
          <w:rFonts w:ascii="Arial" w:hAnsi="Arial" w:cs="Arial"/>
          <w:b/>
          <w:color w:val="FF0000"/>
          <w:sz w:val="22"/>
          <w:szCs w:val="22"/>
        </w:rPr>
      </w:pPr>
    </w:p>
    <w:p w:rsidR="00077DD1" w:rsidRPr="00B95218" w:rsidRDefault="00077DD1" w:rsidP="00077DD1">
      <w:pPr>
        <w:pStyle w:val="Textoindependiente"/>
        <w:ind w:left="360"/>
        <w:rPr>
          <w:rFonts w:ascii="Arial" w:hAnsi="Arial" w:cs="Arial"/>
          <w:color w:val="FF0000"/>
          <w:sz w:val="22"/>
          <w:szCs w:val="22"/>
        </w:rPr>
      </w:pPr>
    </w:p>
    <w:p w:rsidR="00077DD1" w:rsidRPr="00B95218" w:rsidRDefault="00077DD1" w:rsidP="00077DD1">
      <w:pPr>
        <w:pStyle w:val="Textoindependiente"/>
        <w:numPr>
          <w:ilvl w:val="0"/>
          <w:numId w:val="7"/>
        </w:numPr>
        <w:ind w:right="0"/>
        <w:rPr>
          <w:rFonts w:ascii="Arial" w:hAnsi="Arial" w:cs="Arial"/>
          <w:i w:val="0"/>
          <w:sz w:val="22"/>
          <w:szCs w:val="22"/>
        </w:rPr>
      </w:pPr>
      <w:r w:rsidRPr="00B95218">
        <w:rPr>
          <w:rFonts w:ascii="Arial" w:hAnsi="Arial" w:cs="Arial"/>
          <w:i w:val="0"/>
          <w:sz w:val="22"/>
          <w:szCs w:val="22"/>
        </w:rPr>
        <w:t xml:space="preserve">Realizar en un 90% las adecuaciones que se generen durante la ejecución del plan de mantenimiento 2018. </w:t>
      </w:r>
    </w:p>
    <w:p w:rsidR="00077DD1" w:rsidRPr="00B95218" w:rsidRDefault="00077DD1" w:rsidP="00077DD1">
      <w:pPr>
        <w:pStyle w:val="Textoindependiente"/>
        <w:rPr>
          <w:rFonts w:ascii="Arial" w:hAnsi="Arial" w:cs="Arial"/>
          <w:sz w:val="22"/>
          <w:szCs w:val="22"/>
        </w:rPr>
      </w:pPr>
    </w:p>
    <w:p w:rsidR="00077DD1" w:rsidRPr="00B95218" w:rsidRDefault="00077DD1" w:rsidP="00077DD1">
      <w:pPr>
        <w:pStyle w:val="Textoindependiente"/>
        <w:ind w:left="720"/>
        <w:rPr>
          <w:rFonts w:ascii="Arial" w:hAnsi="Arial" w:cs="Arial"/>
          <w:sz w:val="22"/>
          <w:szCs w:val="22"/>
        </w:rPr>
      </w:pPr>
    </w:p>
    <w:p w:rsidR="00077DD1" w:rsidRPr="00B95218" w:rsidRDefault="00077DD1" w:rsidP="00077DD1">
      <w:pPr>
        <w:spacing w:after="0" w:line="240" w:lineRule="auto"/>
        <w:jc w:val="both"/>
        <w:rPr>
          <w:rFonts w:ascii="Arial" w:hAnsi="Arial" w:cs="Arial"/>
          <w:b/>
          <w:lang w:val="es-MX"/>
        </w:rPr>
      </w:pPr>
    </w:p>
    <w:p w:rsidR="00077DD1" w:rsidRPr="00B95218" w:rsidRDefault="00077DD1" w:rsidP="004305C3">
      <w:pPr>
        <w:spacing w:after="0" w:line="240" w:lineRule="auto"/>
        <w:jc w:val="center"/>
        <w:rPr>
          <w:rFonts w:ascii="Arial" w:hAnsi="Arial" w:cs="Arial"/>
          <w:b/>
          <w:lang w:val="es-MX"/>
        </w:rPr>
      </w:pPr>
      <w:r w:rsidRPr="00B95218">
        <w:rPr>
          <w:rFonts w:ascii="Arial" w:hAnsi="Arial" w:cs="Arial"/>
          <w:b/>
          <w:lang w:val="es-MX"/>
        </w:rPr>
        <w:t>6.</w:t>
      </w:r>
      <w:r w:rsidR="004305C3" w:rsidRPr="00B95218">
        <w:rPr>
          <w:rFonts w:ascii="Arial" w:hAnsi="Arial" w:cs="Arial"/>
          <w:b/>
          <w:lang w:val="es-MX"/>
        </w:rPr>
        <w:t xml:space="preserve"> PLAN DE MANTENIMIENTO PARA 2019</w:t>
      </w:r>
    </w:p>
    <w:p w:rsidR="00077DD1" w:rsidRPr="00B95218" w:rsidRDefault="00077DD1" w:rsidP="00077DD1">
      <w:pPr>
        <w:spacing w:after="0" w:line="240" w:lineRule="auto"/>
        <w:jc w:val="both"/>
        <w:rPr>
          <w:rFonts w:ascii="Arial" w:hAnsi="Arial" w:cs="Arial"/>
          <w:b/>
          <w:lang w:val="es-MX"/>
        </w:rPr>
      </w:pPr>
    </w:p>
    <w:p w:rsidR="00077DD1" w:rsidRPr="00B95218" w:rsidRDefault="00077DD1" w:rsidP="00077DD1">
      <w:pPr>
        <w:pStyle w:val="Ttulo1"/>
        <w:rPr>
          <w:rFonts w:ascii="Arial" w:eastAsia="Calibri" w:hAnsi="Arial" w:cs="Arial"/>
          <w:b w:val="0"/>
          <w:bCs w:val="0"/>
          <w:color w:val="auto"/>
          <w:sz w:val="22"/>
          <w:szCs w:val="22"/>
        </w:rPr>
      </w:pPr>
      <w:r w:rsidRPr="00B95218">
        <w:rPr>
          <w:rFonts w:ascii="Arial" w:eastAsia="Calibri" w:hAnsi="Arial" w:cs="Arial"/>
          <w:b w:val="0"/>
          <w:bCs w:val="0"/>
          <w:color w:val="auto"/>
          <w:sz w:val="22"/>
          <w:szCs w:val="22"/>
        </w:rPr>
        <w:t>ESTRATEGIAS:</w:t>
      </w:r>
    </w:p>
    <w:p w:rsidR="00077DD1" w:rsidRPr="00B95218" w:rsidRDefault="00077DD1" w:rsidP="00077DD1">
      <w:pPr>
        <w:spacing w:after="0" w:line="240" w:lineRule="auto"/>
        <w:jc w:val="both"/>
        <w:rPr>
          <w:rFonts w:ascii="Arial" w:hAnsi="Arial" w:cs="Arial"/>
        </w:rPr>
      </w:pPr>
    </w:p>
    <w:p w:rsidR="004305C3" w:rsidRPr="00B95218" w:rsidRDefault="00077DD1" w:rsidP="004305C3">
      <w:pPr>
        <w:spacing w:after="0" w:line="240" w:lineRule="auto"/>
        <w:jc w:val="both"/>
        <w:rPr>
          <w:rFonts w:ascii="Arial" w:hAnsi="Arial" w:cs="Arial"/>
        </w:rPr>
      </w:pPr>
      <w:r w:rsidRPr="00B95218">
        <w:rPr>
          <w:rFonts w:ascii="Arial" w:hAnsi="Arial" w:cs="Arial"/>
        </w:rPr>
        <w:t>El mantenimiento general de la planta física,  se hará con personal de la institución y el de recuperación de la misma mediante contratación con personas naturales o jurídicas.</w:t>
      </w:r>
    </w:p>
    <w:p w:rsidR="004305C3" w:rsidRPr="00B95218" w:rsidRDefault="004305C3" w:rsidP="004305C3">
      <w:pPr>
        <w:spacing w:after="0" w:line="240" w:lineRule="auto"/>
        <w:jc w:val="both"/>
        <w:rPr>
          <w:rFonts w:ascii="Arial" w:hAnsi="Arial" w:cs="Arial"/>
        </w:rPr>
      </w:pPr>
    </w:p>
    <w:p w:rsidR="00077DD1" w:rsidRPr="00B95218" w:rsidRDefault="00077DD1" w:rsidP="00077DD1">
      <w:pPr>
        <w:spacing w:after="0" w:line="240" w:lineRule="auto"/>
        <w:jc w:val="both"/>
        <w:rPr>
          <w:rFonts w:ascii="Arial" w:hAnsi="Arial" w:cs="Arial"/>
        </w:rPr>
      </w:pPr>
      <w:r w:rsidRPr="00B95218">
        <w:rPr>
          <w:rFonts w:ascii="Arial" w:hAnsi="Arial" w:cs="Arial"/>
        </w:rPr>
        <w:t>El mantenimiento preventivo y correctivo de equipos se contratará con una  empresa que esté recocida en el medio, con el fin de garantizar un adecuado manejo de los mismos.</w:t>
      </w:r>
    </w:p>
    <w:p w:rsidR="00077DD1" w:rsidRPr="00B95218" w:rsidRDefault="00077DD1" w:rsidP="00077DD1">
      <w:pPr>
        <w:spacing w:after="0" w:line="240" w:lineRule="auto"/>
        <w:jc w:val="both"/>
        <w:rPr>
          <w:rFonts w:ascii="Arial" w:hAnsi="Arial" w:cs="Arial"/>
        </w:rPr>
      </w:pPr>
    </w:p>
    <w:p w:rsidR="00077DD1" w:rsidRPr="00B95218" w:rsidRDefault="00077DD1" w:rsidP="00077DD1">
      <w:pPr>
        <w:spacing w:after="0" w:line="240" w:lineRule="auto"/>
        <w:jc w:val="both"/>
        <w:rPr>
          <w:rFonts w:ascii="Arial" w:hAnsi="Arial" w:cs="Arial"/>
        </w:rPr>
      </w:pPr>
      <w:r w:rsidRPr="00B95218">
        <w:rPr>
          <w:rFonts w:ascii="Arial" w:hAnsi="Arial" w:cs="Arial"/>
        </w:rPr>
        <w:t>Para la presente vigencia se desarrollará el plan de calibración de aquellos equipos que lo requieran, la cual será contratada con una empresa externa que sea experta en el tema. De acuerdo a la normatividad vigente, además del reglamento técnico metrológico del Ministerio de Salud. Además los equipos que se adquieran deben llegar con certificado de calibración el cual será anexado a la hoja de vida.</w:t>
      </w:r>
    </w:p>
    <w:p w:rsidR="00077DD1" w:rsidRPr="00B95218" w:rsidRDefault="00077DD1" w:rsidP="00077DD1">
      <w:pPr>
        <w:spacing w:after="0" w:line="240" w:lineRule="auto"/>
        <w:jc w:val="both"/>
        <w:rPr>
          <w:rFonts w:ascii="Arial" w:hAnsi="Arial" w:cs="Arial"/>
        </w:rPr>
      </w:pPr>
    </w:p>
    <w:p w:rsidR="00077DD1" w:rsidRPr="00B95218" w:rsidRDefault="00077DD1" w:rsidP="00077DD1">
      <w:pPr>
        <w:spacing w:after="0" w:line="240" w:lineRule="auto"/>
        <w:jc w:val="both"/>
        <w:rPr>
          <w:rFonts w:ascii="Arial" w:hAnsi="Arial" w:cs="Arial"/>
        </w:rPr>
      </w:pPr>
      <w:r w:rsidRPr="00B95218">
        <w:rPr>
          <w:rFonts w:ascii="Arial" w:hAnsi="Arial" w:cs="Arial"/>
        </w:rPr>
        <w:t>Para el mantenimiento preventivo de los equipos nuevos el proveedor debe garantizar mínimo 1 primer mantenimiento antes de que se venza la garantía.</w:t>
      </w:r>
    </w:p>
    <w:p w:rsidR="00077DD1" w:rsidRPr="00B95218" w:rsidRDefault="00077DD1" w:rsidP="00077DD1">
      <w:pPr>
        <w:spacing w:after="0" w:line="240" w:lineRule="auto"/>
        <w:jc w:val="both"/>
        <w:rPr>
          <w:rFonts w:ascii="Arial" w:hAnsi="Arial" w:cs="Arial"/>
        </w:rPr>
      </w:pPr>
    </w:p>
    <w:p w:rsidR="00077DD1" w:rsidRPr="00B95218" w:rsidRDefault="00077DD1" w:rsidP="00077DD1">
      <w:pPr>
        <w:spacing w:after="0" w:line="240" w:lineRule="auto"/>
        <w:jc w:val="both"/>
        <w:rPr>
          <w:rFonts w:ascii="Arial" w:hAnsi="Arial" w:cs="Arial"/>
        </w:rPr>
      </w:pPr>
      <w:r w:rsidRPr="00B95218">
        <w:rPr>
          <w:rFonts w:ascii="Arial" w:hAnsi="Arial" w:cs="Arial"/>
        </w:rPr>
        <w:t>El mantenimiento de los equipos de sistemas informáticos, que sean de fácil recuperación estará a cargo del ingeniero de sistemas y los que tengan problemas más complejos se llevarán directamente a talleres  de alta experiencia que garanticen su revisión y recuperación en caso de daño alguno.</w:t>
      </w:r>
    </w:p>
    <w:p w:rsidR="00077DD1" w:rsidRPr="00B95218" w:rsidRDefault="00077DD1" w:rsidP="00077DD1">
      <w:pPr>
        <w:spacing w:after="0" w:line="240" w:lineRule="auto"/>
        <w:jc w:val="both"/>
        <w:rPr>
          <w:rFonts w:ascii="Arial" w:hAnsi="Arial" w:cs="Arial"/>
        </w:rPr>
      </w:pPr>
    </w:p>
    <w:p w:rsidR="00077DD1" w:rsidRPr="00B95218" w:rsidRDefault="00077DD1" w:rsidP="00077DD1">
      <w:pPr>
        <w:spacing w:after="0" w:line="240" w:lineRule="auto"/>
        <w:jc w:val="both"/>
        <w:rPr>
          <w:rFonts w:ascii="Arial" w:hAnsi="Arial" w:cs="Arial"/>
        </w:rPr>
      </w:pPr>
      <w:r w:rsidRPr="00B95218">
        <w:rPr>
          <w:rFonts w:ascii="Arial" w:hAnsi="Arial" w:cs="Arial"/>
        </w:rPr>
        <w:t>Hasta donde sea posible los equipos deben ser reparados en las instalaciones de la E.S.E.</w:t>
      </w:r>
    </w:p>
    <w:p w:rsidR="00077DD1" w:rsidRPr="00B95218" w:rsidRDefault="00077DD1" w:rsidP="00077DD1">
      <w:pPr>
        <w:spacing w:after="0" w:line="240" w:lineRule="auto"/>
        <w:jc w:val="both"/>
        <w:rPr>
          <w:rFonts w:ascii="Arial" w:hAnsi="Arial" w:cs="Arial"/>
          <w:b/>
        </w:rPr>
      </w:pPr>
    </w:p>
    <w:p w:rsidR="00077DD1" w:rsidRPr="00B95218" w:rsidRDefault="00077DD1" w:rsidP="00077DD1">
      <w:pPr>
        <w:spacing w:after="0" w:line="240" w:lineRule="auto"/>
        <w:jc w:val="both"/>
        <w:rPr>
          <w:rFonts w:ascii="Arial" w:hAnsi="Arial" w:cs="Arial"/>
          <w:lang w:val="es-MX"/>
        </w:rPr>
      </w:pPr>
      <w:r w:rsidRPr="00B95218">
        <w:rPr>
          <w:rFonts w:ascii="Arial" w:hAnsi="Arial" w:cs="Arial"/>
          <w:lang w:val="es-MX"/>
        </w:rPr>
        <w:t>Según la circular 029 de 1997 de la superintendencia nacional de salud La ESE Hospital Santa Isabel de San Pedro de los Milagros cuenta con los planes de mantenimiento designados de la siguiente manera:</w:t>
      </w:r>
    </w:p>
    <w:p w:rsidR="00077DD1" w:rsidRPr="00B95218" w:rsidRDefault="00077DD1" w:rsidP="00077DD1">
      <w:pPr>
        <w:spacing w:after="0" w:line="240" w:lineRule="auto"/>
        <w:jc w:val="both"/>
        <w:rPr>
          <w:rFonts w:ascii="Arial" w:hAnsi="Arial" w:cs="Arial"/>
          <w:b/>
          <w:lang w:val="es-MX"/>
        </w:rPr>
      </w:pPr>
    </w:p>
    <w:p w:rsidR="00077DD1" w:rsidRPr="00B95218" w:rsidRDefault="00077DD1" w:rsidP="00077DD1">
      <w:pPr>
        <w:spacing w:after="0" w:line="240" w:lineRule="auto"/>
        <w:jc w:val="both"/>
        <w:rPr>
          <w:rFonts w:ascii="Arial" w:hAnsi="Arial" w:cs="Arial"/>
        </w:rPr>
      </w:pPr>
    </w:p>
    <w:p w:rsidR="00077DD1" w:rsidRPr="00B95218" w:rsidRDefault="00077DD1" w:rsidP="00077DD1">
      <w:pPr>
        <w:numPr>
          <w:ilvl w:val="12"/>
          <w:numId w:val="0"/>
        </w:numPr>
        <w:spacing w:after="0" w:line="240" w:lineRule="auto"/>
        <w:ind w:left="283" w:hanging="283"/>
        <w:jc w:val="both"/>
        <w:rPr>
          <w:rFonts w:ascii="Arial" w:hAnsi="Arial" w:cs="Arial"/>
          <w:lang w:val="es-MX"/>
        </w:rPr>
      </w:pPr>
      <w:r w:rsidRPr="00B95218">
        <w:rPr>
          <w:rFonts w:ascii="Arial" w:hAnsi="Arial" w:cs="Arial"/>
          <w:lang w:val="es-MX"/>
        </w:rPr>
        <w:t>Capítulo: Mantenimiento de la infraestructura</w:t>
      </w:r>
    </w:p>
    <w:p w:rsidR="00077DD1" w:rsidRPr="00B95218" w:rsidRDefault="00077DD1" w:rsidP="00077DD1">
      <w:pPr>
        <w:numPr>
          <w:ilvl w:val="0"/>
          <w:numId w:val="3"/>
        </w:numPr>
        <w:spacing w:after="0" w:line="240" w:lineRule="auto"/>
        <w:ind w:left="567"/>
        <w:jc w:val="both"/>
        <w:rPr>
          <w:rFonts w:ascii="Arial" w:hAnsi="Arial" w:cs="Arial"/>
          <w:lang w:val="es-MX"/>
        </w:rPr>
      </w:pPr>
      <w:r w:rsidRPr="00B95218">
        <w:rPr>
          <w:rFonts w:ascii="Arial" w:hAnsi="Arial" w:cs="Arial"/>
          <w:lang w:val="es-MX"/>
        </w:rPr>
        <w:t>Edificios.</w:t>
      </w:r>
    </w:p>
    <w:p w:rsidR="00077DD1" w:rsidRPr="00B95218" w:rsidRDefault="00077DD1" w:rsidP="00077DD1">
      <w:pPr>
        <w:numPr>
          <w:ilvl w:val="0"/>
          <w:numId w:val="3"/>
        </w:numPr>
        <w:spacing w:after="0" w:line="240" w:lineRule="auto"/>
        <w:ind w:left="567"/>
        <w:jc w:val="both"/>
        <w:rPr>
          <w:rFonts w:ascii="Arial" w:hAnsi="Arial" w:cs="Arial"/>
          <w:lang w:val="es-MX"/>
        </w:rPr>
      </w:pPr>
      <w:r w:rsidRPr="00B95218">
        <w:rPr>
          <w:rFonts w:ascii="Arial" w:hAnsi="Arial" w:cs="Arial"/>
          <w:lang w:val="es-MX"/>
        </w:rPr>
        <w:t>Instalaciones físicas.</w:t>
      </w:r>
    </w:p>
    <w:p w:rsidR="00077DD1" w:rsidRPr="00B95218" w:rsidRDefault="00077DD1" w:rsidP="00077DD1">
      <w:pPr>
        <w:numPr>
          <w:ilvl w:val="0"/>
          <w:numId w:val="3"/>
        </w:numPr>
        <w:spacing w:after="0" w:line="240" w:lineRule="auto"/>
        <w:ind w:left="567"/>
        <w:jc w:val="both"/>
        <w:rPr>
          <w:rFonts w:ascii="Arial" w:hAnsi="Arial" w:cs="Arial"/>
          <w:lang w:val="es-MX"/>
        </w:rPr>
      </w:pPr>
      <w:r w:rsidRPr="00B95218">
        <w:rPr>
          <w:rFonts w:ascii="Arial" w:hAnsi="Arial" w:cs="Arial"/>
          <w:lang w:val="es-MX"/>
        </w:rPr>
        <w:t>Redes eléctricas, de sistemas y comunicaciones, telefónicas, hidráulicas y de vapor, redes cloacales, redes de conducción de gases medicinales.</w:t>
      </w:r>
    </w:p>
    <w:p w:rsidR="00077DD1" w:rsidRPr="00B95218" w:rsidRDefault="00077DD1" w:rsidP="00077DD1">
      <w:pPr>
        <w:numPr>
          <w:ilvl w:val="0"/>
          <w:numId w:val="3"/>
        </w:numPr>
        <w:spacing w:after="0" w:line="240" w:lineRule="auto"/>
        <w:ind w:left="567"/>
        <w:jc w:val="both"/>
        <w:rPr>
          <w:rFonts w:ascii="Arial" w:hAnsi="Arial" w:cs="Arial"/>
          <w:lang w:val="es-MX"/>
        </w:rPr>
      </w:pPr>
      <w:r w:rsidRPr="00B95218">
        <w:rPr>
          <w:rFonts w:ascii="Arial" w:hAnsi="Arial" w:cs="Arial"/>
          <w:lang w:val="es-MX"/>
        </w:rPr>
        <w:t>Áreas adyacentes a las edificaciones.</w:t>
      </w:r>
    </w:p>
    <w:p w:rsidR="00077DD1" w:rsidRPr="00B95218" w:rsidRDefault="00077DD1" w:rsidP="00077DD1">
      <w:pPr>
        <w:numPr>
          <w:ilvl w:val="0"/>
          <w:numId w:val="3"/>
        </w:numPr>
        <w:spacing w:after="0" w:line="240" w:lineRule="auto"/>
        <w:ind w:left="567"/>
        <w:jc w:val="both"/>
        <w:rPr>
          <w:rFonts w:ascii="Arial" w:hAnsi="Arial" w:cs="Arial"/>
          <w:lang w:val="es-MX"/>
        </w:rPr>
      </w:pPr>
      <w:r w:rsidRPr="00B95218">
        <w:rPr>
          <w:rFonts w:ascii="Arial" w:hAnsi="Arial" w:cs="Arial"/>
          <w:lang w:val="es-MX"/>
        </w:rPr>
        <w:t>Otros pertenecientes a la infraestructura.</w:t>
      </w:r>
    </w:p>
    <w:p w:rsidR="00077DD1" w:rsidRDefault="00077DD1" w:rsidP="00077DD1">
      <w:pPr>
        <w:numPr>
          <w:ilvl w:val="12"/>
          <w:numId w:val="0"/>
        </w:numPr>
        <w:spacing w:after="0" w:line="240" w:lineRule="auto"/>
        <w:ind w:left="283" w:hanging="283"/>
        <w:jc w:val="both"/>
        <w:rPr>
          <w:rFonts w:ascii="Arial" w:hAnsi="Arial" w:cs="Arial"/>
          <w:lang w:val="es-MX"/>
        </w:rPr>
      </w:pPr>
    </w:p>
    <w:p w:rsidR="00DA2379" w:rsidRPr="00B95218" w:rsidRDefault="00DA2379" w:rsidP="00077DD1">
      <w:pPr>
        <w:numPr>
          <w:ilvl w:val="12"/>
          <w:numId w:val="0"/>
        </w:numPr>
        <w:spacing w:after="0" w:line="240" w:lineRule="auto"/>
        <w:ind w:left="283" w:hanging="283"/>
        <w:jc w:val="both"/>
        <w:rPr>
          <w:rFonts w:ascii="Arial" w:hAnsi="Arial" w:cs="Arial"/>
          <w:lang w:val="es-MX"/>
        </w:rPr>
      </w:pPr>
    </w:p>
    <w:p w:rsidR="00077DD1" w:rsidRPr="00B95218" w:rsidRDefault="00077DD1" w:rsidP="00077DD1">
      <w:pPr>
        <w:numPr>
          <w:ilvl w:val="12"/>
          <w:numId w:val="0"/>
        </w:numPr>
        <w:spacing w:after="0" w:line="240" w:lineRule="auto"/>
        <w:ind w:left="283" w:hanging="283"/>
        <w:jc w:val="both"/>
        <w:rPr>
          <w:rFonts w:ascii="Arial" w:hAnsi="Arial" w:cs="Arial"/>
          <w:lang w:val="es-MX"/>
        </w:rPr>
      </w:pPr>
      <w:r w:rsidRPr="00B95218">
        <w:rPr>
          <w:rFonts w:ascii="Arial" w:hAnsi="Arial" w:cs="Arial"/>
          <w:lang w:val="es-MX"/>
        </w:rPr>
        <w:lastRenderedPageBreak/>
        <w:t>Capitulo: Mantenimiento de la dotación</w:t>
      </w:r>
    </w:p>
    <w:p w:rsidR="00077DD1" w:rsidRPr="00B95218" w:rsidRDefault="00077DD1" w:rsidP="00077DD1">
      <w:pPr>
        <w:numPr>
          <w:ilvl w:val="0"/>
          <w:numId w:val="3"/>
        </w:numPr>
        <w:spacing w:after="0" w:line="240" w:lineRule="auto"/>
        <w:ind w:left="567"/>
        <w:jc w:val="both"/>
        <w:rPr>
          <w:rFonts w:ascii="Arial" w:hAnsi="Arial" w:cs="Arial"/>
          <w:lang w:val="es-MX"/>
        </w:rPr>
      </w:pPr>
      <w:r w:rsidRPr="00B95218">
        <w:rPr>
          <w:rFonts w:ascii="Arial" w:hAnsi="Arial" w:cs="Arial"/>
          <w:lang w:val="es-MX"/>
        </w:rPr>
        <w:t>El equipo industrial de uso hospitalario</w:t>
      </w:r>
    </w:p>
    <w:p w:rsidR="00077DD1" w:rsidRPr="00B95218" w:rsidRDefault="00077DD1" w:rsidP="00077DD1">
      <w:pPr>
        <w:numPr>
          <w:ilvl w:val="0"/>
          <w:numId w:val="3"/>
        </w:numPr>
        <w:spacing w:after="0" w:line="240" w:lineRule="auto"/>
        <w:ind w:left="991"/>
        <w:jc w:val="both"/>
        <w:rPr>
          <w:rFonts w:ascii="Arial" w:hAnsi="Arial" w:cs="Arial"/>
          <w:lang w:val="es-MX"/>
        </w:rPr>
      </w:pPr>
      <w:r w:rsidRPr="00B95218">
        <w:rPr>
          <w:rFonts w:ascii="Arial" w:hAnsi="Arial" w:cs="Arial"/>
          <w:lang w:val="es-MX"/>
        </w:rPr>
        <w:t>Plantas eléctricas.</w:t>
      </w:r>
    </w:p>
    <w:p w:rsidR="00077DD1" w:rsidRPr="00B95218" w:rsidRDefault="00077DD1" w:rsidP="00077DD1">
      <w:pPr>
        <w:numPr>
          <w:ilvl w:val="0"/>
          <w:numId w:val="3"/>
        </w:numPr>
        <w:spacing w:after="0" w:line="240" w:lineRule="auto"/>
        <w:ind w:left="991"/>
        <w:jc w:val="both"/>
        <w:rPr>
          <w:rFonts w:ascii="Arial" w:hAnsi="Arial" w:cs="Arial"/>
          <w:lang w:val="es-MX"/>
        </w:rPr>
      </w:pPr>
      <w:r w:rsidRPr="00B95218">
        <w:rPr>
          <w:rFonts w:ascii="Arial" w:hAnsi="Arial" w:cs="Arial"/>
          <w:lang w:val="es-MX"/>
        </w:rPr>
        <w:t>Equipos de lavandería y cocina.</w:t>
      </w:r>
    </w:p>
    <w:p w:rsidR="00077DD1" w:rsidRPr="00B95218" w:rsidRDefault="00077DD1" w:rsidP="00077DD1">
      <w:pPr>
        <w:numPr>
          <w:ilvl w:val="0"/>
          <w:numId w:val="3"/>
        </w:numPr>
        <w:spacing w:after="0" w:line="240" w:lineRule="auto"/>
        <w:ind w:left="991"/>
        <w:jc w:val="both"/>
        <w:rPr>
          <w:rFonts w:ascii="Arial" w:hAnsi="Arial" w:cs="Arial"/>
          <w:lang w:val="es-MX"/>
        </w:rPr>
      </w:pPr>
      <w:r w:rsidRPr="00B95218">
        <w:rPr>
          <w:rFonts w:ascii="Arial" w:hAnsi="Arial" w:cs="Arial"/>
          <w:lang w:val="es-MX"/>
        </w:rPr>
        <w:t>Bombas de agua.</w:t>
      </w:r>
    </w:p>
    <w:p w:rsidR="00077DD1" w:rsidRPr="00B95218" w:rsidRDefault="00077DD1" w:rsidP="00077DD1">
      <w:pPr>
        <w:numPr>
          <w:ilvl w:val="0"/>
          <w:numId w:val="3"/>
        </w:numPr>
        <w:spacing w:after="0" w:line="240" w:lineRule="auto"/>
        <w:ind w:left="991"/>
        <w:jc w:val="both"/>
        <w:rPr>
          <w:rFonts w:ascii="Arial" w:hAnsi="Arial" w:cs="Arial"/>
          <w:lang w:val="es-MX"/>
        </w:rPr>
      </w:pPr>
      <w:r w:rsidRPr="00B95218">
        <w:rPr>
          <w:rFonts w:ascii="Arial" w:hAnsi="Arial" w:cs="Arial"/>
          <w:lang w:val="es-MX"/>
        </w:rPr>
        <w:t>Autoclaves y equipos de esterilización.</w:t>
      </w:r>
    </w:p>
    <w:p w:rsidR="00077DD1" w:rsidRPr="00B95218" w:rsidRDefault="00077DD1" w:rsidP="00077DD1">
      <w:pPr>
        <w:numPr>
          <w:ilvl w:val="0"/>
          <w:numId w:val="3"/>
        </w:numPr>
        <w:spacing w:after="0" w:line="240" w:lineRule="auto"/>
        <w:ind w:left="991"/>
        <w:jc w:val="both"/>
        <w:rPr>
          <w:rFonts w:ascii="Arial" w:hAnsi="Arial" w:cs="Arial"/>
          <w:lang w:val="es-MX"/>
        </w:rPr>
      </w:pPr>
      <w:r w:rsidRPr="00B95218">
        <w:rPr>
          <w:rFonts w:ascii="Arial" w:hAnsi="Arial" w:cs="Arial"/>
          <w:lang w:val="es-MX"/>
        </w:rPr>
        <w:t>Equipos de refrigeración y aire acondicionado.</w:t>
      </w:r>
    </w:p>
    <w:p w:rsidR="00077DD1" w:rsidRPr="00B95218" w:rsidRDefault="00077DD1" w:rsidP="00077DD1">
      <w:pPr>
        <w:numPr>
          <w:ilvl w:val="0"/>
          <w:numId w:val="3"/>
        </w:numPr>
        <w:spacing w:after="0" w:line="240" w:lineRule="auto"/>
        <w:ind w:left="991"/>
        <w:jc w:val="both"/>
        <w:rPr>
          <w:rFonts w:ascii="Arial" w:hAnsi="Arial" w:cs="Arial"/>
          <w:lang w:val="es-MX"/>
        </w:rPr>
      </w:pPr>
      <w:r w:rsidRPr="00B95218">
        <w:rPr>
          <w:rFonts w:ascii="Arial" w:hAnsi="Arial" w:cs="Arial"/>
          <w:lang w:val="es-MX"/>
        </w:rPr>
        <w:t>Equipos relacionados con servicios de apoyo hospitalario.</w:t>
      </w:r>
    </w:p>
    <w:p w:rsidR="00077DD1" w:rsidRPr="00B95218" w:rsidRDefault="00077DD1" w:rsidP="00077DD1">
      <w:pPr>
        <w:numPr>
          <w:ilvl w:val="0"/>
          <w:numId w:val="3"/>
        </w:numPr>
        <w:spacing w:after="0" w:line="240" w:lineRule="auto"/>
        <w:ind w:left="991"/>
        <w:jc w:val="both"/>
        <w:rPr>
          <w:rFonts w:ascii="Arial" w:hAnsi="Arial" w:cs="Arial"/>
          <w:lang w:val="es-MX"/>
        </w:rPr>
      </w:pPr>
      <w:r w:rsidRPr="00B95218">
        <w:rPr>
          <w:rFonts w:ascii="Arial" w:hAnsi="Arial" w:cs="Arial"/>
          <w:lang w:val="es-MX"/>
        </w:rPr>
        <w:t>Otros equipos industriales.</w:t>
      </w:r>
    </w:p>
    <w:p w:rsidR="00077DD1" w:rsidRPr="00B95218" w:rsidRDefault="00077DD1" w:rsidP="00077DD1">
      <w:pPr>
        <w:numPr>
          <w:ilvl w:val="0"/>
          <w:numId w:val="3"/>
        </w:numPr>
        <w:spacing w:after="0" w:line="240" w:lineRule="auto"/>
        <w:ind w:left="991"/>
        <w:jc w:val="both"/>
        <w:rPr>
          <w:rFonts w:ascii="Arial" w:hAnsi="Arial" w:cs="Arial"/>
          <w:lang w:val="es-MX"/>
        </w:rPr>
      </w:pPr>
      <w:r w:rsidRPr="00B95218">
        <w:rPr>
          <w:rFonts w:ascii="Arial" w:hAnsi="Arial" w:cs="Arial"/>
          <w:lang w:val="es-MX"/>
        </w:rPr>
        <w:t>Equipos de Seguridad.</w:t>
      </w:r>
    </w:p>
    <w:p w:rsidR="00077DD1" w:rsidRPr="00B95218" w:rsidRDefault="00077DD1" w:rsidP="00077DD1">
      <w:pPr>
        <w:numPr>
          <w:ilvl w:val="12"/>
          <w:numId w:val="0"/>
        </w:numPr>
        <w:spacing w:after="0" w:line="240" w:lineRule="auto"/>
        <w:ind w:left="991" w:hanging="283"/>
        <w:jc w:val="both"/>
        <w:rPr>
          <w:rFonts w:ascii="Arial" w:hAnsi="Arial" w:cs="Arial"/>
          <w:lang w:val="es-MX"/>
        </w:rPr>
      </w:pPr>
    </w:p>
    <w:p w:rsidR="00077DD1" w:rsidRPr="00B95218" w:rsidRDefault="00077DD1" w:rsidP="00077DD1">
      <w:pPr>
        <w:numPr>
          <w:ilvl w:val="0"/>
          <w:numId w:val="3"/>
        </w:numPr>
        <w:spacing w:after="0" w:line="240" w:lineRule="auto"/>
        <w:ind w:left="567"/>
        <w:jc w:val="both"/>
        <w:rPr>
          <w:rFonts w:ascii="Arial" w:hAnsi="Arial" w:cs="Arial"/>
          <w:lang w:val="es-MX"/>
        </w:rPr>
      </w:pPr>
      <w:r w:rsidRPr="00B95218">
        <w:rPr>
          <w:rFonts w:ascii="Arial" w:hAnsi="Arial" w:cs="Arial"/>
          <w:lang w:val="es-MX"/>
        </w:rPr>
        <w:t>El equipo biomédico Se entiende como todo aparato o máquina, operacional y funcional, que reúna piezas eléctricas, electrónicas, mecánicas y/o híbridas desarrollado para realizar las actividades de prevención, diagnóstico, tratamiento o rehabilitación en servicios de salud.</w:t>
      </w:r>
    </w:p>
    <w:p w:rsidR="00077DD1" w:rsidRPr="00B95218" w:rsidRDefault="00077DD1" w:rsidP="00077DD1">
      <w:pPr>
        <w:numPr>
          <w:ilvl w:val="12"/>
          <w:numId w:val="0"/>
        </w:numPr>
        <w:spacing w:after="0" w:line="240" w:lineRule="auto"/>
        <w:ind w:left="567" w:hanging="283"/>
        <w:jc w:val="both"/>
        <w:rPr>
          <w:rFonts w:ascii="Arial" w:hAnsi="Arial" w:cs="Arial"/>
          <w:lang w:val="es-MX"/>
        </w:rPr>
      </w:pPr>
    </w:p>
    <w:p w:rsidR="00077DD1" w:rsidRPr="00B95218" w:rsidRDefault="00077DD1" w:rsidP="00077DD1">
      <w:pPr>
        <w:numPr>
          <w:ilvl w:val="0"/>
          <w:numId w:val="3"/>
        </w:numPr>
        <w:spacing w:after="0" w:line="240" w:lineRule="auto"/>
        <w:ind w:left="567"/>
        <w:jc w:val="both"/>
        <w:rPr>
          <w:rFonts w:ascii="Arial" w:hAnsi="Arial" w:cs="Arial"/>
          <w:lang w:val="es-MX"/>
        </w:rPr>
      </w:pPr>
      <w:r w:rsidRPr="00B95218">
        <w:rPr>
          <w:rFonts w:ascii="Arial" w:hAnsi="Arial" w:cs="Arial"/>
          <w:lang w:val="es-MX"/>
        </w:rPr>
        <w:t>Los muebles para uso administrativo y para usos asistenciales.</w:t>
      </w:r>
    </w:p>
    <w:p w:rsidR="00077DD1" w:rsidRPr="00B95218" w:rsidRDefault="00077DD1" w:rsidP="00077DD1">
      <w:pPr>
        <w:numPr>
          <w:ilvl w:val="12"/>
          <w:numId w:val="0"/>
        </w:numPr>
        <w:spacing w:after="0" w:line="240" w:lineRule="auto"/>
        <w:ind w:left="567" w:hanging="283"/>
        <w:jc w:val="both"/>
        <w:rPr>
          <w:rFonts w:ascii="Arial" w:hAnsi="Arial" w:cs="Arial"/>
          <w:lang w:val="es-MX"/>
        </w:rPr>
      </w:pPr>
    </w:p>
    <w:p w:rsidR="00077DD1" w:rsidRPr="00B95218" w:rsidRDefault="00077DD1" w:rsidP="00077DD1">
      <w:pPr>
        <w:numPr>
          <w:ilvl w:val="0"/>
          <w:numId w:val="3"/>
        </w:numPr>
        <w:spacing w:after="0" w:line="240" w:lineRule="auto"/>
        <w:ind w:left="567"/>
        <w:jc w:val="both"/>
        <w:rPr>
          <w:rFonts w:ascii="Arial" w:hAnsi="Arial" w:cs="Arial"/>
          <w:lang w:val="es-MX"/>
        </w:rPr>
      </w:pPr>
      <w:r w:rsidRPr="00B95218">
        <w:rPr>
          <w:rFonts w:ascii="Arial" w:hAnsi="Arial" w:cs="Arial"/>
          <w:lang w:val="es-MX"/>
        </w:rPr>
        <w:t>Los equipos de comunicaciones e informática.</w:t>
      </w:r>
    </w:p>
    <w:p w:rsidR="00077DD1" w:rsidRPr="00B95218" w:rsidRDefault="00077DD1" w:rsidP="00077DD1">
      <w:pPr>
        <w:numPr>
          <w:ilvl w:val="0"/>
          <w:numId w:val="3"/>
        </w:numPr>
        <w:spacing w:after="0" w:line="240" w:lineRule="auto"/>
        <w:ind w:left="991"/>
        <w:jc w:val="both"/>
        <w:rPr>
          <w:rFonts w:ascii="Arial" w:hAnsi="Arial" w:cs="Arial"/>
          <w:lang w:val="es-MX"/>
        </w:rPr>
      </w:pPr>
      <w:r w:rsidRPr="00B95218">
        <w:rPr>
          <w:rFonts w:ascii="Arial" w:hAnsi="Arial" w:cs="Arial"/>
          <w:lang w:val="es-MX"/>
        </w:rPr>
        <w:t>Equipos de cómputo.</w:t>
      </w:r>
    </w:p>
    <w:p w:rsidR="00077DD1" w:rsidRPr="00B95218" w:rsidRDefault="00077DD1" w:rsidP="00077DD1">
      <w:pPr>
        <w:numPr>
          <w:ilvl w:val="0"/>
          <w:numId w:val="3"/>
        </w:numPr>
        <w:spacing w:after="0" w:line="240" w:lineRule="auto"/>
        <w:ind w:left="991"/>
        <w:jc w:val="both"/>
        <w:rPr>
          <w:rFonts w:ascii="Arial" w:hAnsi="Arial" w:cs="Arial"/>
          <w:lang w:val="es-MX"/>
        </w:rPr>
      </w:pPr>
      <w:r w:rsidRPr="00B95218">
        <w:rPr>
          <w:rFonts w:ascii="Arial" w:hAnsi="Arial" w:cs="Arial"/>
          <w:lang w:val="es-MX"/>
        </w:rPr>
        <w:t>Plantas telefónicas.</w:t>
      </w:r>
    </w:p>
    <w:p w:rsidR="00077DD1" w:rsidRPr="00B95218" w:rsidRDefault="00077DD1" w:rsidP="00077DD1">
      <w:pPr>
        <w:numPr>
          <w:ilvl w:val="0"/>
          <w:numId w:val="3"/>
        </w:numPr>
        <w:spacing w:after="0" w:line="240" w:lineRule="auto"/>
        <w:ind w:left="991"/>
        <w:jc w:val="both"/>
        <w:rPr>
          <w:rFonts w:ascii="Arial" w:hAnsi="Arial" w:cs="Arial"/>
          <w:lang w:val="es-MX"/>
        </w:rPr>
      </w:pPr>
      <w:r w:rsidRPr="00B95218">
        <w:rPr>
          <w:rFonts w:ascii="Arial" w:hAnsi="Arial" w:cs="Arial"/>
          <w:lang w:val="es-MX"/>
        </w:rPr>
        <w:t>Equipos de radiocomunicaciones.</w:t>
      </w:r>
    </w:p>
    <w:p w:rsidR="00077DD1" w:rsidRPr="00B95218" w:rsidRDefault="00077DD1" w:rsidP="00077DD1">
      <w:pPr>
        <w:numPr>
          <w:ilvl w:val="0"/>
          <w:numId w:val="3"/>
        </w:numPr>
        <w:spacing w:after="0" w:line="240" w:lineRule="auto"/>
        <w:ind w:left="991"/>
        <w:jc w:val="both"/>
        <w:rPr>
          <w:rFonts w:ascii="Arial" w:hAnsi="Arial" w:cs="Arial"/>
          <w:lang w:val="es-MX"/>
        </w:rPr>
      </w:pPr>
      <w:r w:rsidRPr="00B95218">
        <w:rPr>
          <w:rFonts w:ascii="Arial" w:hAnsi="Arial" w:cs="Arial"/>
          <w:lang w:val="es-MX"/>
        </w:rPr>
        <w:t>Equipos para el procesamiento, reproducción y transcripción de información.</w:t>
      </w:r>
    </w:p>
    <w:p w:rsidR="00077DD1" w:rsidRPr="00B95218" w:rsidRDefault="00077DD1" w:rsidP="00077DD1">
      <w:pPr>
        <w:numPr>
          <w:ilvl w:val="0"/>
          <w:numId w:val="3"/>
        </w:numPr>
        <w:spacing w:after="0" w:line="240" w:lineRule="auto"/>
        <w:ind w:left="991"/>
        <w:jc w:val="both"/>
        <w:rPr>
          <w:rFonts w:ascii="Arial" w:hAnsi="Arial" w:cs="Arial"/>
          <w:lang w:val="es-MX"/>
        </w:rPr>
      </w:pPr>
      <w:r w:rsidRPr="00B95218">
        <w:rPr>
          <w:rFonts w:ascii="Arial" w:hAnsi="Arial" w:cs="Arial"/>
          <w:lang w:val="es-MX"/>
        </w:rPr>
        <w:t>Todos aquellos que conformen el sistema de información hospitalario.</w:t>
      </w:r>
    </w:p>
    <w:p w:rsidR="00077DD1" w:rsidRPr="00B95218" w:rsidRDefault="00077DD1" w:rsidP="00077DD1">
      <w:pPr>
        <w:numPr>
          <w:ilvl w:val="0"/>
          <w:numId w:val="3"/>
        </w:numPr>
        <w:spacing w:after="0" w:line="240" w:lineRule="auto"/>
        <w:ind w:left="991"/>
        <w:jc w:val="both"/>
        <w:rPr>
          <w:rFonts w:ascii="Arial" w:hAnsi="Arial" w:cs="Arial"/>
        </w:rPr>
      </w:pPr>
      <w:r w:rsidRPr="00B95218">
        <w:rPr>
          <w:rFonts w:ascii="Arial" w:hAnsi="Arial" w:cs="Arial"/>
          <w:lang w:val="es-MX"/>
        </w:rPr>
        <w:t>Otros equipos de comunicaciones e informática</w:t>
      </w:r>
      <w:r w:rsidRPr="00B95218">
        <w:rPr>
          <w:rFonts w:ascii="Arial" w:hAnsi="Arial" w:cs="Arial"/>
        </w:rPr>
        <w:t>.</w:t>
      </w:r>
    </w:p>
    <w:p w:rsidR="00077DD1" w:rsidRPr="00B95218" w:rsidRDefault="00077DD1" w:rsidP="00077DD1">
      <w:pPr>
        <w:spacing w:after="0" w:line="240" w:lineRule="auto"/>
        <w:ind w:left="720"/>
        <w:jc w:val="both"/>
        <w:rPr>
          <w:rFonts w:ascii="Arial" w:hAnsi="Arial" w:cs="Arial"/>
        </w:rPr>
      </w:pPr>
    </w:p>
    <w:p w:rsidR="00077DD1" w:rsidRPr="00B95218" w:rsidRDefault="00077DD1" w:rsidP="00077DD1">
      <w:pPr>
        <w:pStyle w:val="Prrafodelista"/>
        <w:rPr>
          <w:rFonts w:ascii="Arial" w:hAnsi="Arial" w:cs="Arial"/>
          <w:sz w:val="22"/>
          <w:szCs w:val="22"/>
        </w:rPr>
      </w:pPr>
    </w:p>
    <w:p w:rsidR="00077DD1" w:rsidRPr="00B95218" w:rsidRDefault="00077DD1" w:rsidP="00077DD1">
      <w:pPr>
        <w:spacing w:after="0" w:line="240" w:lineRule="auto"/>
        <w:jc w:val="both"/>
        <w:rPr>
          <w:rFonts w:ascii="Arial" w:hAnsi="Arial" w:cs="Arial"/>
          <w:b/>
          <w:lang w:val="es-MX"/>
        </w:rPr>
      </w:pPr>
      <w:r w:rsidRPr="00B95218">
        <w:rPr>
          <w:rFonts w:ascii="Arial" w:hAnsi="Arial" w:cs="Arial"/>
          <w:b/>
          <w:lang w:val="es-MX"/>
        </w:rPr>
        <w:t>ANEXOS CRONOGRAMAS DE MANTENIMIENTO</w:t>
      </w:r>
    </w:p>
    <w:p w:rsidR="00077DD1" w:rsidRPr="00B95218" w:rsidRDefault="00077DD1" w:rsidP="00077DD1">
      <w:pPr>
        <w:spacing w:after="0" w:line="240" w:lineRule="auto"/>
        <w:jc w:val="both"/>
        <w:rPr>
          <w:rFonts w:ascii="Arial" w:hAnsi="Arial" w:cs="Arial"/>
          <w:b/>
          <w:lang w:val="es-MX"/>
        </w:rPr>
      </w:pPr>
    </w:p>
    <w:p w:rsidR="00077DD1" w:rsidRPr="00B95218" w:rsidRDefault="00077DD1" w:rsidP="00077DD1">
      <w:pPr>
        <w:spacing w:after="0" w:line="240" w:lineRule="auto"/>
        <w:jc w:val="both"/>
        <w:rPr>
          <w:rFonts w:ascii="Arial" w:hAnsi="Arial" w:cs="Arial"/>
          <w:b/>
        </w:rPr>
      </w:pPr>
      <w:r w:rsidRPr="00B95218">
        <w:rPr>
          <w:rFonts w:ascii="Arial" w:hAnsi="Arial" w:cs="Arial"/>
          <w:b/>
        </w:rPr>
        <w:t>ANEXO 1:</w:t>
      </w:r>
      <w:r w:rsidRPr="00B95218">
        <w:rPr>
          <w:rFonts w:ascii="Arial" w:hAnsi="Arial" w:cs="Arial"/>
        </w:rPr>
        <w:t xml:space="preserve"> </w:t>
      </w:r>
      <w:r w:rsidRPr="00B95218">
        <w:rPr>
          <w:rFonts w:ascii="Arial" w:hAnsi="Arial" w:cs="Arial"/>
          <w:b/>
        </w:rPr>
        <w:t>CRONOGRAMA DE MANTENIMIENTO DE INFRAESTRUCTURA</w:t>
      </w:r>
    </w:p>
    <w:p w:rsidR="00077DD1" w:rsidRPr="00B95218" w:rsidRDefault="00077DD1" w:rsidP="00077DD1">
      <w:pPr>
        <w:spacing w:after="0" w:line="240" w:lineRule="auto"/>
        <w:jc w:val="both"/>
        <w:rPr>
          <w:rFonts w:ascii="Arial" w:hAnsi="Arial" w:cs="Arial"/>
          <w:lang w:val="es-MX"/>
        </w:rPr>
      </w:pPr>
      <w:r w:rsidRPr="00B95218">
        <w:rPr>
          <w:rFonts w:ascii="Arial" w:hAnsi="Arial" w:cs="Arial"/>
          <w:lang w:val="es-MX"/>
        </w:rPr>
        <w:t>La E</w:t>
      </w:r>
      <w:r w:rsidR="004305C3" w:rsidRPr="00B95218">
        <w:rPr>
          <w:rFonts w:ascii="Arial" w:hAnsi="Arial" w:cs="Arial"/>
          <w:lang w:val="es-MX"/>
        </w:rPr>
        <w:t>.</w:t>
      </w:r>
      <w:r w:rsidRPr="00B95218">
        <w:rPr>
          <w:rFonts w:ascii="Arial" w:hAnsi="Arial" w:cs="Arial"/>
          <w:lang w:val="es-MX"/>
        </w:rPr>
        <w:t>S</w:t>
      </w:r>
      <w:r w:rsidR="004305C3" w:rsidRPr="00B95218">
        <w:rPr>
          <w:rFonts w:ascii="Arial" w:hAnsi="Arial" w:cs="Arial"/>
          <w:lang w:val="es-MX"/>
        </w:rPr>
        <w:t>.</w:t>
      </w:r>
      <w:r w:rsidRPr="00B95218">
        <w:rPr>
          <w:rFonts w:ascii="Arial" w:hAnsi="Arial" w:cs="Arial"/>
          <w:lang w:val="es-MX"/>
        </w:rPr>
        <w:t>E Hospital Santa Isabel de San Pedro de los Milagros cuenta un operario de planta para las labores de infraestructura dentro de las sedes de la E</w:t>
      </w:r>
      <w:r w:rsidR="004305C3" w:rsidRPr="00B95218">
        <w:rPr>
          <w:rFonts w:ascii="Arial" w:hAnsi="Arial" w:cs="Arial"/>
          <w:lang w:val="es-MX"/>
        </w:rPr>
        <w:t>.</w:t>
      </w:r>
      <w:r w:rsidRPr="00B95218">
        <w:rPr>
          <w:rFonts w:ascii="Arial" w:hAnsi="Arial" w:cs="Arial"/>
          <w:lang w:val="es-MX"/>
        </w:rPr>
        <w:t>S</w:t>
      </w:r>
      <w:r w:rsidR="004305C3" w:rsidRPr="00B95218">
        <w:rPr>
          <w:rFonts w:ascii="Arial" w:hAnsi="Arial" w:cs="Arial"/>
          <w:lang w:val="es-MX"/>
        </w:rPr>
        <w:t>.</w:t>
      </w:r>
      <w:r w:rsidRPr="00B95218">
        <w:rPr>
          <w:rFonts w:ascii="Arial" w:hAnsi="Arial" w:cs="Arial"/>
          <w:lang w:val="es-MX"/>
        </w:rPr>
        <w:t>E, también se cuenta con personal externo ocasional para cumplir a cabalidad con las funciones designadas en las diferentes áreas según el cronograma establecido por la E</w:t>
      </w:r>
      <w:r w:rsidR="00A06148" w:rsidRPr="00B95218">
        <w:rPr>
          <w:rFonts w:ascii="Arial" w:hAnsi="Arial" w:cs="Arial"/>
          <w:lang w:val="es-MX"/>
        </w:rPr>
        <w:t>.</w:t>
      </w:r>
      <w:r w:rsidRPr="00B95218">
        <w:rPr>
          <w:rFonts w:ascii="Arial" w:hAnsi="Arial" w:cs="Arial"/>
          <w:lang w:val="es-MX"/>
        </w:rPr>
        <w:t>S</w:t>
      </w:r>
      <w:r w:rsidR="00A06148" w:rsidRPr="00B95218">
        <w:rPr>
          <w:rFonts w:ascii="Arial" w:hAnsi="Arial" w:cs="Arial"/>
          <w:lang w:val="es-MX"/>
        </w:rPr>
        <w:t xml:space="preserve">.E.  </w:t>
      </w:r>
      <w:r w:rsidRPr="00B95218">
        <w:rPr>
          <w:rFonts w:ascii="Arial" w:hAnsi="Arial" w:cs="Arial"/>
          <w:lang w:val="es-MX"/>
        </w:rPr>
        <w:t>Las funciones designadas para este personal son:</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 xml:space="preserve">Mantenimiento de pisos, paredes, techos, </w:t>
      </w:r>
      <w:r w:rsidR="00A06148" w:rsidRPr="00B95218">
        <w:rPr>
          <w:rFonts w:ascii="Arial" w:hAnsi="Arial" w:cs="Arial"/>
          <w:lang w:val="es-MX"/>
        </w:rPr>
        <w:t xml:space="preserve">puertas, baños, </w:t>
      </w:r>
      <w:r w:rsidRPr="00B95218">
        <w:rPr>
          <w:rFonts w:ascii="Arial" w:hAnsi="Arial" w:cs="Arial"/>
          <w:lang w:val="es-MX"/>
        </w:rPr>
        <w:t>entre otros</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Jardinería</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Limpieza de tanques de agua</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Actualización de redes eléctricas, agua, gas</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Fumigación</w:t>
      </w: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240" w:lineRule="auto"/>
        <w:jc w:val="both"/>
        <w:rPr>
          <w:rFonts w:ascii="Arial" w:hAnsi="Arial" w:cs="Arial"/>
          <w:b/>
          <w:lang w:val="es-MX"/>
        </w:rPr>
      </w:pPr>
      <w:r w:rsidRPr="00B95218">
        <w:rPr>
          <w:rFonts w:ascii="Arial" w:hAnsi="Arial" w:cs="Arial"/>
          <w:b/>
          <w:lang w:val="es-MX"/>
        </w:rPr>
        <w:t>ANEXO 2:</w:t>
      </w:r>
      <w:r w:rsidRPr="00B95218">
        <w:rPr>
          <w:rFonts w:ascii="Arial" w:hAnsi="Arial" w:cs="Arial"/>
          <w:lang w:val="es-MX"/>
        </w:rPr>
        <w:t xml:space="preserve"> </w:t>
      </w:r>
      <w:r w:rsidRPr="00B95218">
        <w:rPr>
          <w:rFonts w:ascii="Arial" w:hAnsi="Arial" w:cs="Arial"/>
          <w:b/>
          <w:lang w:val="es-MX"/>
        </w:rPr>
        <w:t>CRONOGRAMA DE MANTENIMIENTO DE EQUIPOS BIOMÉDICOS</w:t>
      </w: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240" w:lineRule="auto"/>
        <w:jc w:val="both"/>
        <w:rPr>
          <w:rFonts w:ascii="Arial" w:hAnsi="Arial" w:cs="Arial"/>
          <w:lang w:val="es-MX"/>
        </w:rPr>
      </w:pPr>
      <w:r w:rsidRPr="00B95218">
        <w:rPr>
          <w:rFonts w:ascii="Arial" w:hAnsi="Arial" w:cs="Arial"/>
          <w:lang w:val="es-MX"/>
        </w:rPr>
        <w:t>La E</w:t>
      </w:r>
      <w:r w:rsidR="00A06148" w:rsidRPr="00B95218">
        <w:rPr>
          <w:rFonts w:ascii="Arial" w:hAnsi="Arial" w:cs="Arial"/>
          <w:lang w:val="es-MX"/>
        </w:rPr>
        <w:t>.</w:t>
      </w:r>
      <w:r w:rsidRPr="00B95218">
        <w:rPr>
          <w:rFonts w:ascii="Arial" w:hAnsi="Arial" w:cs="Arial"/>
          <w:lang w:val="es-MX"/>
        </w:rPr>
        <w:t>S</w:t>
      </w:r>
      <w:r w:rsidR="00A06148" w:rsidRPr="00B95218">
        <w:rPr>
          <w:rFonts w:ascii="Arial" w:hAnsi="Arial" w:cs="Arial"/>
          <w:lang w:val="es-MX"/>
        </w:rPr>
        <w:t>.</w:t>
      </w:r>
      <w:r w:rsidRPr="00B95218">
        <w:rPr>
          <w:rFonts w:ascii="Arial" w:hAnsi="Arial" w:cs="Arial"/>
          <w:lang w:val="es-MX"/>
        </w:rPr>
        <w:t>E Hospital Santa Isabel de San Pedro de los Milagros cuenta con la empresa CONTRATISTA la cual se encuentra tercerizada para cumplir las labores de mantenimientos preventivos y correctivos de los equipos biomédicos dentro de las sedes de la E</w:t>
      </w:r>
      <w:r w:rsidR="00A06148" w:rsidRPr="00B95218">
        <w:rPr>
          <w:rFonts w:ascii="Arial" w:hAnsi="Arial" w:cs="Arial"/>
          <w:lang w:val="es-MX"/>
        </w:rPr>
        <w:t>.</w:t>
      </w:r>
      <w:r w:rsidRPr="00B95218">
        <w:rPr>
          <w:rFonts w:ascii="Arial" w:hAnsi="Arial" w:cs="Arial"/>
          <w:lang w:val="es-MX"/>
        </w:rPr>
        <w:t>S</w:t>
      </w:r>
      <w:r w:rsidR="00A06148" w:rsidRPr="00B95218">
        <w:rPr>
          <w:rFonts w:ascii="Arial" w:hAnsi="Arial" w:cs="Arial"/>
          <w:lang w:val="es-MX"/>
        </w:rPr>
        <w:t xml:space="preserve">.E.  </w:t>
      </w:r>
      <w:r w:rsidRPr="00B95218">
        <w:rPr>
          <w:rFonts w:ascii="Arial" w:hAnsi="Arial" w:cs="Arial"/>
          <w:lang w:val="es-MX"/>
        </w:rPr>
        <w:t>Las funciones designadas para este personal son:</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Mantenimiento preventivo y correctivo de equipos biomédicos</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Actualización de hojas de vida de equipos biomédicos</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lastRenderedPageBreak/>
        <w:t>Verificación de cumplimiento de calibración</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Acompañamiento en auditorías internas  y externas</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Apoyo en el programa de tecno vigilancia</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Capacitaciones de manejo de equipos biomédicos</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Guías rápidas de los equipos biomédicos</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Asesoría en la adquisición de nueva tecnología</w:t>
      </w: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240" w:lineRule="auto"/>
        <w:jc w:val="both"/>
        <w:rPr>
          <w:rFonts w:ascii="Arial" w:hAnsi="Arial" w:cs="Arial"/>
          <w:b/>
          <w:lang w:val="es-MX"/>
        </w:rPr>
      </w:pPr>
      <w:r w:rsidRPr="00B95218">
        <w:rPr>
          <w:rFonts w:ascii="Arial" w:hAnsi="Arial" w:cs="Arial"/>
          <w:b/>
          <w:lang w:val="es-MX"/>
        </w:rPr>
        <w:t>ANEXO 3:</w:t>
      </w:r>
      <w:r w:rsidRPr="00B95218">
        <w:rPr>
          <w:rFonts w:ascii="Arial" w:hAnsi="Arial" w:cs="Arial"/>
          <w:lang w:val="es-MX"/>
        </w:rPr>
        <w:t xml:space="preserve"> </w:t>
      </w:r>
      <w:r w:rsidRPr="00B95218">
        <w:rPr>
          <w:rFonts w:ascii="Arial" w:hAnsi="Arial" w:cs="Arial"/>
          <w:b/>
          <w:lang w:val="es-MX"/>
        </w:rPr>
        <w:t>CRONOGRAMA DE MANTENIMIENTO DE EQUIPOS INDUSTRIALES DE USO HOSPITALARIO.</w:t>
      </w:r>
    </w:p>
    <w:p w:rsidR="00077DD1" w:rsidRPr="00B95218" w:rsidRDefault="00077DD1" w:rsidP="00077DD1">
      <w:pPr>
        <w:spacing w:after="0" w:line="240" w:lineRule="auto"/>
        <w:jc w:val="both"/>
        <w:rPr>
          <w:rFonts w:ascii="Arial" w:hAnsi="Arial" w:cs="Arial"/>
          <w:b/>
          <w:lang w:val="es-MX"/>
        </w:rPr>
      </w:pPr>
    </w:p>
    <w:p w:rsidR="00077DD1" w:rsidRPr="00B95218" w:rsidRDefault="00077DD1" w:rsidP="00077DD1">
      <w:pPr>
        <w:spacing w:after="0" w:line="240" w:lineRule="auto"/>
        <w:jc w:val="both"/>
        <w:rPr>
          <w:rFonts w:ascii="Arial" w:hAnsi="Arial" w:cs="Arial"/>
          <w:lang w:val="es-MX"/>
        </w:rPr>
      </w:pPr>
      <w:r w:rsidRPr="00B95218">
        <w:rPr>
          <w:rFonts w:ascii="Arial" w:hAnsi="Arial" w:cs="Arial"/>
          <w:lang w:val="es-MX"/>
        </w:rPr>
        <w:t>La E</w:t>
      </w:r>
      <w:r w:rsidR="00A06148" w:rsidRPr="00B95218">
        <w:rPr>
          <w:rFonts w:ascii="Arial" w:hAnsi="Arial" w:cs="Arial"/>
          <w:lang w:val="es-MX"/>
        </w:rPr>
        <w:t>.</w:t>
      </w:r>
      <w:r w:rsidRPr="00B95218">
        <w:rPr>
          <w:rFonts w:ascii="Arial" w:hAnsi="Arial" w:cs="Arial"/>
          <w:lang w:val="es-MX"/>
        </w:rPr>
        <w:t>S</w:t>
      </w:r>
      <w:r w:rsidR="00A06148" w:rsidRPr="00B95218">
        <w:rPr>
          <w:rFonts w:ascii="Arial" w:hAnsi="Arial" w:cs="Arial"/>
          <w:lang w:val="es-MX"/>
        </w:rPr>
        <w:t>.</w:t>
      </w:r>
      <w:r w:rsidRPr="00B95218">
        <w:rPr>
          <w:rFonts w:ascii="Arial" w:hAnsi="Arial" w:cs="Arial"/>
          <w:lang w:val="es-MX"/>
        </w:rPr>
        <w:t>E Hospital Santa Isabel de San Pedro de los Milagros cuenta con las empresas CONTRATISTAS  para cumplir las labores de mantenimientos preventivos y correctivos de los equipos designados en el cronograma, dentro de las sedes de la ESE. Las funciones designadas para este personal son:</w:t>
      </w:r>
    </w:p>
    <w:p w:rsidR="00077DD1" w:rsidRPr="00B95218" w:rsidRDefault="00A06148" w:rsidP="00077DD1">
      <w:pPr>
        <w:numPr>
          <w:ilvl w:val="0"/>
          <w:numId w:val="1"/>
        </w:numPr>
        <w:spacing w:after="0" w:line="240" w:lineRule="auto"/>
        <w:jc w:val="both"/>
        <w:rPr>
          <w:rFonts w:ascii="Arial" w:hAnsi="Arial" w:cs="Arial"/>
          <w:lang w:val="es-MX"/>
        </w:rPr>
      </w:pPr>
      <w:r w:rsidRPr="00B95218">
        <w:rPr>
          <w:rFonts w:ascii="Arial" w:hAnsi="Arial" w:cs="Arial"/>
          <w:lang w:val="es-MX"/>
        </w:rPr>
        <w:t>M</w:t>
      </w:r>
      <w:r w:rsidR="00077DD1" w:rsidRPr="00B95218">
        <w:rPr>
          <w:rFonts w:ascii="Arial" w:hAnsi="Arial" w:cs="Arial"/>
          <w:lang w:val="es-MX"/>
        </w:rPr>
        <w:t>antenimiento preventivo y correctivo</w:t>
      </w:r>
    </w:p>
    <w:p w:rsidR="00077DD1" w:rsidRPr="00B95218" w:rsidRDefault="00A06148" w:rsidP="00077DD1">
      <w:pPr>
        <w:numPr>
          <w:ilvl w:val="0"/>
          <w:numId w:val="1"/>
        </w:numPr>
        <w:spacing w:after="0" w:line="240" w:lineRule="auto"/>
        <w:jc w:val="both"/>
        <w:rPr>
          <w:rFonts w:ascii="Arial" w:hAnsi="Arial" w:cs="Arial"/>
          <w:lang w:val="es-MX"/>
        </w:rPr>
      </w:pPr>
      <w:r w:rsidRPr="00B95218">
        <w:rPr>
          <w:rFonts w:ascii="Arial" w:hAnsi="Arial" w:cs="Arial"/>
          <w:lang w:val="es-MX"/>
        </w:rPr>
        <w:t>C</w:t>
      </w:r>
      <w:r w:rsidR="00077DD1" w:rsidRPr="00B95218">
        <w:rPr>
          <w:rFonts w:ascii="Arial" w:hAnsi="Arial" w:cs="Arial"/>
          <w:lang w:val="es-MX"/>
        </w:rPr>
        <w:t>apacitación de manejo</w:t>
      </w:r>
    </w:p>
    <w:p w:rsidR="00077DD1" w:rsidRPr="00B95218" w:rsidRDefault="00077DD1" w:rsidP="00077DD1">
      <w:pPr>
        <w:spacing w:after="0" w:line="240" w:lineRule="auto"/>
        <w:ind w:left="720"/>
        <w:jc w:val="both"/>
        <w:rPr>
          <w:rFonts w:ascii="Arial" w:hAnsi="Arial" w:cs="Arial"/>
          <w:lang w:val="es-MX"/>
        </w:rPr>
      </w:pPr>
    </w:p>
    <w:p w:rsidR="00077DD1" w:rsidRPr="00B95218" w:rsidRDefault="00077DD1" w:rsidP="00077DD1">
      <w:pPr>
        <w:spacing w:after="0" w:line="240" w:lineRule="auto"/>
        <w:ind w:left="720"/>
        <w:jc w:val="both"/>
        <w:rPr>
          <w:rFonts w:ascii="Arial" w:hAnsi="Arial" w:cs="Arial"/>
          <w:lang w:val="es-MX"/>
        </w:rPr>
      </w:pPr>
    </w:p>
    <w:p w:rsidR="00077DD1" w:rsidRPr="00B95218" w:rsidRDefault="00077DD1" w:rsidP="00077DD1">
      <w:pPr>
        <w:spacing w:after="0" w:line="240" w:lineRule="auto"/>
        <w:jc w:val="both"/>
        <w:rPr>
          <w:rFonts w:ascii="Arial" w:hAnsi="Arial" w:cs="Arial"/>
          <w:b/>
          <w:lang w:val="es-MX"/>
        </w:rPr>
      </w:pPr>
      <w:r w:rsidRPr="00B95218">
        <w:rPr>
          <w:rFonts w:ascii="Arial" w:hAnsi="Arial" w:cs="Arial"/>
          <w:b/>
          <w:lang w:val="es-MX"/>
        </w:rPr>
        <w:t>ANEXO 4:</w:t>
      </w:r>
      <w:r w:rsidRPr="00B95218">
        <w:rPr>
          <w:rFonts w:ascii="Arial" w:hAnsi="Arial" w:cs="Arial"/>
          <w:lang w:val="es-MX"/>
        </w:rPr>
        <w:t xml:space="preserve"> </w:t>
      </w:r>
      <w:r w:rsidRPr="00B95218">
        <w:rPr>
          <w:rFonts w:ascii="Arial" w:hAnsi="Arial" w:cs="Arial"/>
          <w:b/>
          <w:lang w:val="es-MX"/>
        </w:rPr>
        <w:t>CRONOGRAMA DE MANTENIMIENTO MUEBLES Y ENSERES.</w:t>
      </w:r>
    </w:p>
    <w:p w:rsidR="00077DD1" w:rsidRPr="00B95218" w:rsidRDefault="00077DD1" w:rsidP="00077DD1">
      <w:pPr>
        <w:spacing w:after="0" w:line="240" w:lineRule="auto"/>
        <w:jc w:val="both"/>
        <w:rPr>
          <w:rFonts w:ascii="Arial" w:hAnsi="Arial" w:cs="Arial"/>
          <w:b/>
          <w:lang w:val="es-MX"/>
        </w:rPr>
      </w:pPr>
    </w:p>
    <w:p w:rsidR="00077DD1" w:rsidRPr="00B95218" w:rsidRDefault="00077DD1" w:rsidP="00A06148">
      <w:pPr>
        <w:spacing w:after="0" w:line="240" w:lineRule="auto"/>
        <w:jc w:val="both"/>
        <w:rPr>
          <w:rFonts w:ascii="Arial" w:hAnsi="Arial" w:cs="Arial"/>
          <w:lang w:val="es-MX"/>
        </w:rPr>
      </w:pPr>
      <w:r w:rsidRPr="00B95218">
        <w:rPr>
          <w:rFonts w:ascii="Arial" w:hAnsi="Arial" w:cs="Arial"/>
          <w:lang w:val="es-MX"/>
        </w:rPr>
        <w:t>La E</w:t>
      </w:r>
      <w:r w:rsidR="00A06148" w:rsidRPr="00B95218">
        <w:rPr>
          <w:rFonts w:ascii="Arial" w:hAnsi="Arial" w:cs="Arial"/>
          <w:lang w:val="es-MX"/>
        </w:rPr>
        <w:t>.</w:t>
      </w:r>
      <w:r w:rsidRPr="00B95218">
        <w:rPr>
          <w:rFonts w:ascii="Arial" w:hAnsi="Arial" w:cs="Arial"/>
          <w:lang w:val="es-MX"/>
        </w:rPr>
        <w:t>S</w:t>
      </w:r>
      <w:r w:rsidR="00A06148" w:rsidRPr="00B95218">
        <w:rPr>
          <w:rFonts w:ascii="Arial" w:hAnsi="Arial" w:cs="Arial"/>
          <w:lang w:val="es-MX"/>
        </w:rPr>
        <w:t>.</w:t>
      </w:r>
      <w:r w:rsidRPr="00B95218">
        <w:rPr>
          <w:rFonts w:ascii="Arial" w:hAnsi="Arial" w:cs="Arial"/>
          <w:lang w:val="es-MX"/>
        </w:rPr>
        <w:t>E Hospital Santa Isabel de San Pedro de los Milagros cuenta un operario de planta para las labores de infraestructura dentro de las sedes de la ESE, también se cuenta con personal externo ocasional para cumplir a cabalidad con las funciones designadas en las diferentes áreas según el cronograma establecido por la E</w:t>
      </w:r>
      <w:r w:rsidR="00A06148" w:rsidRPr="00B95218">
        <w:rPr>
          <w:rFonts w:ascii="Arial" w:hAnsi="Arial" w:cs="Arial"/>
          <w:lang w:val="es-MX"/>
        </w:rPr>
        <w:t>.</w:t>
      </w:r>
      <w:r w:rsidRPr="00B95218">
        <w:rPr>
          <w:rFonts w:ascii="Arial" w:hAnsi="Arial" w:cs="Arial"/>
          <w:lang w:val="es-MX"/>
        </w:rPr>
        <w:t>S</w:t>
      </w:r>
      <w:r w:rsidR="00A06148" w:rsidRPr="00B95218">
        <w:rPr>
          <w:rFonts w:ascii="Arial" w:hAnsi="Arial" w:cs="Arial"/>
          <w:lang w:val="es-MX"/>
        </w:rPr>
        <w:t>.</w:t>
      </w:r>
      <w:r w:rsidRPr="00B95218">
        <w:rPr>
          <w:rFonts w:ascii="Arial" w:hAnsi="Arial" w:cs="Arial"/>
          <w:lang w:val="es-MX"/>
        </w:rPr>
        <w:t>E. Las funciones designadas para este personal son:</w:t>
      </w:r>
    </w:p>
    <w:p w:rsidR="00077DD1" w:rsidRPr="00B95218" w:rsidRDefault="00A06148" w:rsidP="00077DD1">
      <w:pPr>
        <w:numPr>
          <w:ilvl w:val="0"/>
          <w:numId w:val="1"/>
        </w:numPr>
        <w:spacing w:after="0" w:line="240" w:lineRule="auto"/>
        <w:jc w:val="both"/>
        <w:rPr>
          <w:rFonts w:ascii="Arial" w:hAnsi="Arial" w:cs="Arial"/>
          <w:lang w:val="es-MX"/>
        </w:rPr>
      </w:pPr>
      <w:r w:rsidRPr="00B95218">
        <w:rPr>
          <w:rFonts w:ascii="Arial" w:hAnsi="Arial" w:cs="Arial"/>
          <w:lang w:val="es-MX"/>
        </w:rPr>
        <w:t>M</w:t>
      </w:r>
      <w:r w:rsidR="00077DD1" w:rsidRPr="00B95218">
        <w:rPr>
          <w:rFonts w:ascii="Arial" w:hAnsi="Arial" w:cs="Arial"/>
          <w:lang w:val="es-MX"/>
        </w:rPr>
        <w:t>antenimiento preventivo y correctivo</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Pintura</w:t>
      </w: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240" w:lineRule="auto"/>
        <w:jc w:val="both"/>
        <w:rPr>
          <w:rFonts w:ascii="Arial" w:hAnsi="Arial" w:cs="Arial"/>
          <w:b/>
          <w:lang w:val="es-MX"/>
        </w:rPr>
      </w:pPr>
      <w:r w:rsidRPr="00B95218">
        <w:rPr>
          <w:rFonts w:ascii="Arial" w:hAnsi="Arial" w:cs="Arial"/>
          <w:b/>
          <w:lang w:val="es-MX"/>
        </w:rPr>
        <w:t>ANEXO 5:</w:t>
      </w:r>
      <w:r w:rsidRPr="00B95218">
        <w:rPr>
          <w:rFonts w:ascii="Arial" w:hAnsi="Arial" w:cs="Arial"/>
          <w:lang w:val="es-MX"/>
        </w:rPr>
        <w:t xml:space="preserve"> </w:t>
      </w:r>
      <w:r w:rsidRPr="00B95218">
        <w:rPr>
          <w:rFonts w:ascii="Arial" w:hAnsi="Arial" w:cs="Arial"/>
          <w:b/>
          <w:lang w:val="es-MX"/>
        </w:rPr>
        <w:t>CRONOGRAMA DE CALIBRACION DE EQUIPOS BIOMEDICOS.</w:t>
      </w: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240" w:lineRule="auto"/>
        <w:jc w:val="both"/>
        <w:rPr>
          <w:rFonts w:ascii="Arial" w:hAnsi="Arial" w:cs="Arial"/>
          <w:lang w:val="es-MX"/>
        </w:rPr>
      </w:pPr>
      <w:r w:rsidRPr="00B95218">
        <w:rPr>
          <w:rFonts w:ascii="Arial" w:hAnsi="Arial" w:cs="Arial"/>
          <w:lang w:val="es-MX"/>
        </w:rPr>
        <w:t>La E</w:t>
      </w:r>
      <w:r w:rsidR="00A06148" w:rsidRPr="00B95218">
        <w:rPr>
          <w:rFonts w:ascii="Arial" w:hAnsi="Arial" w:cs="Arial"/>
          <w:lang w:val="es-MX"/>
        </w:rPr>
        <w:t>.</w:t>
      </w:r>
      <w:r w:rsidRPr="00B95218">
        <w:rPr>
          <w:rFonts w:ascii="Arial" w:hAnsi="Arial" w:cs="Arial"/>
          <w:lang w:val="es-MX"/>
        </w:rPr>
        <w:t>S</w:t>
      </w:r>
      <w:r w:rsidR="00A06148" w:rsidRPr="00B95218">
        <w:rPr>
          <w:rFonts w:ascii="Arial" w:hAnsi="Arial" w:cs="Arial"/>
          <w:lang w:val="es-MX"/>
        </w:rPr>
        <w:t>.</w:t>
      </w:r>
      <w:r w:rsidRPr="00B95218">
        <w:rPr>
          <w:rFonts w:ascii="Arial" w:hAnsi="Arial" w:cs="Arial"/>
          <w:lang w:val="es-MX"/>
        </w:rPr>
        <w:t>E Hospital Santa Isabel de San Pedro de los Milagros cuenta con la empresa CONTRATISTA  para cumplir las labores de calibración de los equipos designados en el cronograma, dentro de las sedes de la E</w:t>
      </w:r>
      <w:r w:rsidR="00A06148" w:rsidRPr="00B95218">
        <w:rPr>
          <w:rFonts w:ascii="Arial" w:hAnsi="Arial" w:cs="Arial"/>
          <w:lang w:val="es-MX"/>
        </w:rPr>
        <w:t>.</w:t>
      </w:r>
      <w:r w:rsidRPr="00B95218">
        <w:rPr>
          <w:rFonts w:ascii="Arial" w:hAnsi="Arial" w:cs="Arial"/>
          <w:lang w:val="es-MX"/>
        </w:rPr>
        <w:t>S</w:t>
      </w:r>
      <w:r w:rsidR="00A06148" w:rsidRPr="00B95218">
        <w:rPr>
          <w:rFonts w:ascii="Arial" w:hAnsi="Arial" w:cs="Arial"/>
          <w:lang w:val="es-MX"/>
        </w:rPr>
        <w:t xml:space="preserve">.E.  </w:t>
      </w:r>
      <w:r w:rsidRPr="00B95218">
        <w:rPr>
          <w:rFonts w:ascii="Arial" w:hAnsi="Arial" w:cs="Arial"/>
          <w:lang w:val="es-MX"/>
        </w:rPr>
        <w:t>Las funciones designadas para este personal son:</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Calibración de equipos biomédicos</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 xml:space="preserve">Documentación (informe de calibración, trazabilidad y documentación del personal técnico) </w:t>
      </w: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240" w:lineRule="auto"/>
        <w:jc w:val="both"/>
        <w:rPr>
          <w:rFonts w:ascii="Arial" w:hAnsi="Arial" w:cs="Arial"/>
          <w:b/>
          <w:lang w:val="es-MX"/>
        </w:rPr>
      </w:pPr>
      <w:r w:rsidRPr="00B95218">
        <w:rPr>
          <w:rFonts w:ascii="Arial" w:hAnsi="Arial" w:cs="Arial"/>
          <w:b/>
          <w:lang w:val="es-MX"/>
        </w:rPr>
        <w:t>ANEXO 6:</w:t>
      </w:r>
      <w:r w:rsidRPr="00B95218">
        <w:rPr>
          <w:rFonts w:ascii="Arial" w:hAnsi="Arial" w:cs="Arial"/>
          <w:lang w:val="es-MX"/>
        </w:rPr>
        <w:t xml:space="preserve"> </w:t>
      </w:r>
      <w:r w:rsidRPr="00B95218">
        <w:rPr>
          <w:rFonts w:ascii="Arial" w:hAnsi="Arial" w:cs="Arial"/>
          <w:b/>
          <w:lang w:val="es-MX"/>
        </w:rPr>
        <w:t>CRONOGRAMA DE MANTENIMIENTO DE EQUIPOS DE COMPUTO E INFORMATICA.</w:t>
      </w: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240" w:lineRule="auto"/>
        <w:jc w:val="both"/>
        <w:rPr>
          <w:rFonts w:ascii="Arial" w:hAnsi="Arial" w:cs="Arial"/>
          <w:lang w:val="es-MX"/>
        </w:rPr>
      </w:pPr>
      <w:r w:rsidRPr="00B95218">
        <w:rPr>
          <w:rFonts w:ascii="Arial" w:hAnsi="Arial" w:cs="Arial"/>
          <w:lang w:val="es-MX"/>
        </w:rPr>
        <w:t>La E</w:t>
      </w:r>
      <w:r w:rsidR="00A06148" w:rsidRPr="00B95218">
        <w:rPr>
          <w:rFonts w:ascii="Arial" w:hAnsi="Arial" w:cs="Arial"/>
          <w:lang w:val="es-MX"/>
        </w:rPr>
        <w:t>.</w:t>
      </w:r>
      <w:r w:rsidRPr="00B95218">
        <w:rPr>
          <w:rFonts w:ascii="Arial" w:hAnsi="Arial" w:cs="Arial"/>
          <w:lang w:val="es-MX"/>
        </w:rPr>
        <w:t>S</w:t>
      </w:r>
      <w:r w:rsidR="00A06148" w:rsidRPr="00B95218">
        <w:rPr>
          <w:rFonts w:ascii="Arial" w:hAnsi="Arial" w:cs="Arial"/>
          <w:lang w:val="es-MX"/>
        </w:rPr>
        <w:t>.</w:t>
      </w:r>
      <w:r w:rsidRPr="00B95218">
        <w:rPr>
          <w:rFonts w:ascii="Arial" w:hAnsi="Arial" w:cs="Arial"/>
          <w:lang w:val="es-MX"/>
        </w:rPr>
        <w:t>E Hospital Santa Isabel de San Pedro de los Milagros cuenta con un ingeniero de sistemas el cual es el encargado de cumplir las labores asignadas dentro del cronograma de equipos de computación e informática. Las funciones designadas para este personal son:</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Mantenimiento preventivo y correctivo</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Actualización de software</w:t>
      </w:r>
      <w:r w:rsidR="00A06148" w:rsidRPr="00B95218">
        <w:rPr>
          <w:rFonts w:ascii="Arial" w:hAnsi="Arial" w:cs="Arial"/>
          <w:lang w:val="es-MX"/>
        </w:rPr>
        <w:t xml:space="preserve"> </w:t>
      </w:r>
      <w:r w:rsidRPr="00B95218">
        <w:rPr>
          <w:rFonts w:ascii="Arial" w:hAnsi="Arial" w:cs="Arial"/>
          <w:lang w:val="es-MX"/>
        </w:rPr>
        <w:t>(Se cuenta con la empresa CNT para mantenimiento y actualización del software).</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lastRenderedPageBreak/>
        <w:t>Documentación (hojas de vida y reportes)</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 xml:space="preserve">Capacitaciones </w:t>
      </w:r>
    </w:p>
    <w:p w:rsidR="00077DD1" w:rsidRPr="00B95218" w:rsidRDefault="00077DD1" w:rsidP="00077DD1">
      <w:pPr>
        <w:spacing w:after="0" w:line="240" w:lineRule="auto"/>
        <w:ind w:left="720"/>
        <w:jc w:val="both"/>
        <w:rPr>
          <w:rFonts w:ascii="Arial" w:hAnsi="Arial" w:cs="Arial"/>
          <w:lang w:val="es-MX"/>
        </w:rPr>
      </w:pP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240" w:lineRule="auto"/>
        <w:jc w:val="both"/>
        <w:rPr>
          <w:rFonts w:ascii="Arial" w:hAnsi="Arial" w:cs="Arial"/>
          <w:b/>
          <w:lang w:val="es-MX"/>
        </w:rPr>
      </w:pPr>
      <w:r w:rsidRPr="00B95218">
        <w:rPr>
          <w:rFonts w:ascii="Arial" w:hAnsi="Arial" w:cs="Arial"/>
          <w:b/>
          <w:lang w:val="es-MX"/>
        </w:rPr>
        <w:t>ANEXO  7:</w:t>
      </w:r>
      <w:r w:rsidRPr="00B95218">
        <w:rPr>
          <w:rFonts w:ascii="Arial" w:hAnsi="Arial" w:cs="Arial"/>
          <w:lang w:val="es-MX"/>
        </w:rPr>
        <w:t xml:space="preserve"> </w:t>
      </w:r>
      <w:r w:rsidRPr="00B95218">
        <w:rPr>
          <w:rFonts w:ascii="Arial" w:hAnsi="Arial" w:cs="Arial"/>
          <w:b/>
          <w:lang w:val="es-MX"/>
        </w:rPr>
        <w:t>CRONOGRAMA DE MANTENIMIENTO DE AMBULANCIAS.</w:t>
      </w:r>
    </w:p>
    <w:p w:rsidR="00077DD1" w:rsidRPr="00B95218" w:rsidRDefault="00077DD1" w:rsidP="00077DD1">
      <w:pPr>
        <w:spacing w:after="0" w:line="240" w:lineRule="auto"/>
        <w:jc w:val="both"/>
        <w:rPr>
          <w:rFonts w:ascii="Arial" w:hAnsi="Arial" w:cs="Arial"/>
          <w:b/>
          <w:lang w:val="es-MX"/>
        </w:rPr>
      </w:pPr>
    </w:p>
    <w:p w:rsidR="00077DD1" w:rsidRPr="00B95218" w:rsidRDefault="00077DD1" w:rsidP="00077DD1">
      <w:pPr>
        <w:spacing w:after="0" w:line="240" w:lineRule="auto"/>
        <w:jc w:val="both"/>
        <w:rPr>
          <w:rFonts w:ascii="Arial" w:hAnsi="Arial" w:cs="Arial"/>
          <w:lang w:val="es-MX"/>
        </w:rPr>
      </w:pPr>
      <w:r w:rsidRPr="00B95218">
        <w:rPr>
          <w:rFonts w:ascii="Arial" w:hAnsi="Arial" w:cs="Arial"/>
          <w:lang w:val="es-MX"/>
        </w:rPr>
        <w:t>La E</w:t>
      </w:r>
      <w:r w:rsidR="00A06148" w:rsidRPr="00B95218">
        <w:rPr>
          <w:rFonts w:ascii="Arial" w:hAnsi="Arial" w:cs="Arial"/>
          <w:lang w:val="es-MX"/>
        </w:rPr>
        <w:t>.</w:t>
      </w:r>
      <w:r w:rsidRPr="00B95218">
        <w:rPr>
          <w:rFonts w:ascii="Arial" w:hAnsi="Arial" w:cs="Arial"/>
          <w:lang w:val="es-MX"/>
        </w:rPr>
        <w:t>S</w:t>
      </w:r>
      <w:r w:rsidR="00A06148" w:rsidRPr="00B95218">
        <w:rPr>
          <w:rFonts w:ascii="Arial" w:hAnsi="Arial" w:cs="Arial"/>
          <w:lang w:val="es-MX"/>
        </w:rPr>
        <w:t>.</w:t>
      </w:r>
      <w:r w:rsidRPr="00B95218">
        <w:rPr>
          <w:rFonts w:ascii="Arial" w:hAnsi="Arial" w:cs="Arial"/>
          <w:lang w:val="es-MX"/>
        </w:rPr>
        <w:t xml:space="preserve">E Hospital Santa Isabel de San Pedro de los Milagros cuenta con la empresa CONTRATISTA para cumplir las labores de mantenimiento preventivo y correctivo por evento de las ambulancias (OKA 737 y OKE 534). </w:t>
      </w: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240" w:lineRule="auto"/>
        <w:jc w:val="both"/>
        <w:rPr>
          <w:rFonts w:ascii="Arial" w:hAnsi="Arial" w:cs="Arial"/>
          <w:lang w:val="es-MX"/>
        </w:rPr>
      </w:pPr>
      <w:r w:rsidRPr="00B95218">
        <w:rPr>
          <w:rFonts w:ascii="Arial" w:hAnsi="Arial" w:cs="Arial"/>
          <w:lang w:val="es-MX"/>
        </w:rPr>
        <w:t>Las actividades realizadas serán registradas a medida que se vayan generando en el formato correspondiente.</w:t>
      </w: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Cambio de Aceites y filtros</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Cambio y tensión de frenos</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Calibración de llantas</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Alineación y balanceo</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Revisión técnico mecánica</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Suspensión</w:t>
      </w:r>
    </w:p>
    <w:p w:rsidR="00077DD1" w:rsidRPr="00B95218" w:rsidRDefault="00077DD1" w:rsidP="00077DD1">
      <w:pPr>
        <w:numPr>
          <w:ilvl w:val="0"/>
          <w:numId w:val="1"/>
        </w:numPr>
        <w:spacing w:after="0" w:line="240" w:lineRule="auto"/>
        <w:jc w:val="both"/>
        <w:rPr>
          <w:rFonts w:ascii="Arial" w:hAnsi="Arial" w:cs="Arial"/>
          <w:lang w:val="es-MX"/>
        </w:rPr>
      </w:pPr>
      <w:r w:rsidRPr="00B95218">
        <w:rPr>
          <w:rFonts w:ascii="Arial" w:hAnsi="Arial" w:cs="Arial"/>
          <w:lang w:val="es-MX"/>
        </w:rPr>
        <w:t>Mecánica y electricidad en general.</w:t>
      </w:r>
    </w:p>
    <w:p w:rsidR="00077DD1" w:rsidRPr="00B95218" w:rsidRDefault="00077DD1" w:rsidP="00077DD1">
      <w:pPr>
        <w:spacing w:after="0" w:line="240" w:lineRule="auto"/>
        <w:ind w:left="720"/>
        <w:jc w:val="both"/>
        <w:rPr>
          <w:rFonts w:ascii="Arial" w:hAnsi="Arial" w:cs="Arial"/>
          <w:lang w:val="es-MX"/>
        </w:rPr>
      </w:pP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240" w:lineRule="auto"/>
        <w:jc w:val="both"/>
        <w:rPr>
          <w:rFonts w:ascii="Arial" w:hAnsi="Arial" w:cs="Arial"/>
          <w:lang w:val="es-MX"/>
        </w:rPr>
      </w:pPr>
    </w:p>
    <w:p w:rsidR="00077DD1" w:rsidRPr="00B95218" w:rsidRDefault="00077DD1" w:rsidP="00077DD1">
      <w:pPr>
        <w:spacing w:after="0" w:line="240" w:lineRule="auto"/>
        <w:jc w:val="both"/>
        <w:rPr>
          <w:rFonts w:ascii="Arial" w:hAnsi="Arial" w:cs="Arial"/>
          <w:b/>
          <w:lang w:val="es-MX"/>
        </w:rPr>
      </w:pPr>
    </w:p>
    <w:p w:rsidR="00077DD1" w:rsidRPr="00B95218" w:rsidRDefault="00077DD1" w:rsidP="00077DD1">
      <w:pPr>
        <w:spacing w:after="0" w:line="240" w:lineRule="auto"/>
        <w:jc w:val="both"/>
        <w:rPr>
          <w:rFonts w:ascii="Arial" w:hAnsi="Arial" w:cs="Arial"/>
          <w:b/>
          <w:lang w:val="es-MX"/>
        </w:rPr>
      </w:pPr>
    </w:p>
    <w:p w:rsidR="00077DD1" w:rsidRPr="00B95218" w:rsidRDefault="00077DD1" w:rsidP="00077DD1">
      <w:pPr>
        <w:spacing w:after="0" w:line="240" w:lineRule="auto"/>
        <w:jc w:val="both"/>
        <w:rPr>
          <w:rFonts w:ascii="Arial" w:hAnsi="Arial" w:cs="Arial"/>
          <w:b/>
          <w:lang w:val="es-MX"/>
        </w:rPr>
      </w:pPr>
    </w:p>
    <w:p w:rsidR="00077DD1" w:rsidRPr="00B95218" w:rsidRDefault="00077DD1" w:rsidP="00077DD1">
      <w:pPr>
        <w:spacing w:after="0" w:line="240" w:lineRule="auto"/>
        <w:jc w:val="both"/>
        <w:rPr>
          <w:rFonts w:ascii="Arial" w:hAnsi="Arial" w:cs="Arial"/>
          <w:b/>
          <w:lang w:val="es-MX"/>
        </w:rPr>
      </w:pPr>
    </w:p>
    <w:p w:rsidR="00A06148" w:rsidRPr="00B95218" w:rsidRDefault="00A06148" w:rsidP="00A06148">
      <w:pPr>
        <w:spacing w:after="0" w:line="240" w:lineRule="auto"/>
        <w:jc w:val="center"/>
        <w:rPr>
          <w:rFonts w:ascii="Arial" w:hAnsi="Arial" w:cs="Arial"/>
          <w:b/>
          <w:lang w:val="es-MX"/>
        </w:rPr>
      </w:pPr>
    </w:p>
    <w:p w:rsidR="00A06148" w:rsidRPr="00B95218" w:rsidRDefault="00A06148" w:rsidP="00A06148">
      <w:pPr>
        <w:spacing w:after="0" w:line="240" w:lineRule="auto"/>
        <w:jc w:val="center"/>
        <w:rPr>
          <w:rFonts w:ascii="Arial" w:hAnsi="Arial" w:cs="Arial"/>
          <w:b/>
          <w:lang w:val="es-MX"/>
        </w:rPr>
      </w:pPr>
    </w:p>
    <w:p w:rsidR="00B95218" w:rsidRDefault="00B95218" w:rsidP="00A06148">
      <w:pPr>
        <w:spacing w:after="0" w:line="240" w:lineRule="auto"/>
        <w:jc w:val="center"/>
        <w:rPr>
          <w:rFonts w:ascii="Arial" w:hAnsi="Arial" w:cs="Arial"/>
          <w:b/>
          <w:lang w:val="es-MX"/>
        </w:rPr>
      </w:pPr>
    </w:p>
    <w:p w:rsidR="00B95218" w:rsidRDefault="00B95218">
      <w:pPr>
        <w:rPr>
          <w:rFonts w:ascii="Arial" w:hAnsi="Arial" w:cs="Arial"/>
          <w:b/>
          <w:lang w:val="es-MX"/>
        </w:rPr>
      </w:pPr>
      <w:r>
        <w:rPr>
          <w:rFonts w:ascii="Arial" w:hAnsi="Arial" w:cs="Arial"/>
          <w:b/>
          <w:lang w:val="es-MX"/>
        </w:rPr>
        <w:br w:type="page"/>
      </w:r>
    </w:p>
    <w:p w:rsidR="00B95218" w:rsidRDefault="00B95218" w:rsidP="00A06148">
      <w:pPr>
        <w:spacing w:after="0" w:line="240" w:lineRule="auto"/>
        <w:jc w:val="center"/>
        <w:rPr>
          <w:rFonts w:ascii="Arial" w:hAnsi="Arial" w:cs="Arial"/>
          <w:b/>
          <w:lang w:val="es-MX"/>
        </w:rPr>
      </w:pPr>
    </w:p>
    <w:p w:rsidR="00077DD1" w:rsidRPr="00B95218" w:rsidRDefault="00077DD1" w:rsidP="00A06148">
      <w:pPr>
        <w:spacing w:after="0" w:line="240" w:lineRule="auto"/>
        <w:jc w:val="center"/>
        <w:rPr>
          <w:rFonts w:ascii="Arial" w:hAnsi="Arial" w:cs="Arial"/>
          <w:b/>
          <w:lang w:val="es-ES"/>
        </w:rPr>
      </w:pPr>
      <w:r w:rsidRPr="00B95218">
        <w:rPr>
          <w:rFonts w:ascii="Arial" w:hAnsi="Arial" w:cs="Arial"/>
          <w:b/>
          <w:lang w:val="es-MX"/>
        </w:rPr>
        <w:t>7. RECURSOS FINANCIEROS</w:t>
      </w:r>
      <w:r w:rsidRPr="00B95218">
        <w:rPr>
          <w:rFonts w:ascii="Arial" w:hAnsi="Arial" w:cs="Arial"/>
          <w:b/>
          <w:lang w:val="es-ES"/>
        </w:rPr>
        <w:t>:</w:t>
      </w:r>
    </w:p>
    <w:p w:rsidR="00077DD1" w:rsidRPr="00B95218" w:rsidRDefault="00077DD1" w:rsidP="00077DD1">
      <w:pPr>
        <w:spacing w:after="0" w:line="24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41"/>
        <w:gridCol w:w="1837"/>
      </w:tblGrid>
      <w:tr w:rsidR="00A06148" w:rsidRPr="00B95218" w:rsidTr="00EF090B">
        <w:trPr>
          <w:trHeight w:val="276"/>
        </w:trPr>
        <w:tc>
          <w:tcPr>
            <w:tcW w:w="5000" w:type="pct"/>
            <w:gridSpan w:val="2"/>
            <w:shd w:val="clear" w:color="auto" w:fill="auto"/>
            <w:noWrap/>
            <w:vAlign w:val="bottom"/>
            <w:hideMark/>
          </w:tcPr>
          <w:p w:rsidR="00A06148" w:rsidRPr="00B95218" w:rsidRDefault="00A06148" w:rsidP="00EF090B">
            <w:pPr>
              <w:spacing w:after="0" w:line="240" w:lineRule="auto"/>
              <w:jc w:val="center"/>
              <w:rPr>
                <w:rFonts w:ascii="Arial" w:eastAsia="Times New Roman" w:hAnsi="Arial" w:cs="Arial"/>
                <w:lang w:eastAsia="es-CO"/>
              </w:rPr>
            </w:pPr>
            <w:r w:rsidRPr="00B95218">
              <w:rPr>
                <w:rFonts w:ascii="Arial" w:eastAsia="Times New Roman" w:hAnsi="Arial" w:cs="Arial"/>
                <w:lang w:eastAsia="es-CO"/>
              </w:rPr>
              <w:t>CALCULO DE INGRESO BASE</w:t>
            </w:r>
          </w:p>
        </w:tc>
      </w:tr>
      <w:tr w:rsidR="00A06148" w:rsidRPr="00B95218" w:rsidTr="00EF090B">
        <w:trPr>
          <w:trHeight w:val="276"/>
        </w:trPr>
        <w:tc>
          <w:tcPr>
            <w:tcW w:w="3977" w:type="pct"/>
            <w:shd w:val="clear" w:color="auto" w:fill="auto"/>
            <w:noWrap/>
            <w:vAlign w:val="bottom"/>
            <w:hideMark/>
          </w:tcPr>
          <w:p w:rsidR="00A06148" w:rsidRPr="00B95218" w:rsidRDefault="00A06148" w:rsidP="00EF090B">
            <w:pPr>
              <w:spacing w:after="0" w:line="240" w:lineRule="auto"/>
              <w:rPr>
                <w:rFonts w:ascii="Arial" w:eastAsia="Times New Roman" w:hAnsi="Arial" w:cs="Arial"/>
                <w:lang w:eastAsia="es-CO"/>
              </w:rPr>
            </w:pPr>
            <w:r w:rsidRPr="00B95218">
              <w:rPr>
                <w:rFonts w:ascii="Arial" w:eastAsia="Times New Roman" w:hAnsi="Arial" w:cs="Arial"/>
                <w:lang w:eastAsia="es-CO"/>
              </w:rPr>
              <w:t xml:space="preserve">Total de INGRESOS </w:t>
            </w:r>
          </w:p>
        </w:tc>
        <w:tc>
          <w:tcPr>
            <w:tcW w:w="1023" w:type="pct"/>
            <w:shd w:val="clear" w:color="auto" w:fill="auto"/>
            <w:noWrap/>
            <w:vAlign w:val="bottom"/>
            <w:hideMark/>
          </w:tcPr>
          <w:p w:rsidR="00A06148" w:rsidRPr="00B95218" w:rsidRDefault="00A06148" w:rsidP="00EF090B">
            <w:pPr>
              <w:spacing w:after="0" w:line="240" w:lineRule="auto"/>
              <w:jc w:val="center"/>
              <w:rPr>
                <w:rFonts w:ascii="Arial" w:eastAsia="Times New Roman" w:hAnsi="Arial" w:cs="Arial"/>
                <w:lang w:eastAsia="es-CO"/>
              </w:rPr>
            </w:pPr>
            <w:r w:rsidRPr="00B95218">
              <w:rPr>
                <w:rFonts w:ascii="Arial" w:eastAsia="Times New Roman" w:hAnsi="Arial" w:cs="Arial"/>
                <w:lang w:eastAsia="es-CO"/>
              </w:rPr>
              <w:t>4,862,484,511</w:t>
            </w:r>
          </w:p>
        </w:tc>
      </w:tr>
      <w:tr w:rsidR="00A06148" w:rsidRPr="00B95218" w:rsidTr="00EF090B">
        <w:trPr>
          <w:trHeight w:val="276"/>
        </w:trPr>
        <w:tc>
          <w:tcPr>
            <w:tcW w:w="3977" w:type="pct"/>
            <w:shd w:val="clear" w:color="auto" w:fill="auto"/>
            <w:noWrap/>
            <w:vAlign w:val="bottom"/>
            <w:hideMark/>
          </w:tcPr>
          <w:p w:rsidR="00A06148" w:rsidRPr="00B95218" w:rsidRDefault="00A06148" w:rsidP="00EF090B">
            <w:pPr>
              <w:spacing w:after="0" w:line="240" w:lineRule="auto"/>
              <w:rPr>
                <w:rFonts w:ascii="Arial" w:eastAsia="Times New Roman" w:hAnsi="Arial" w:cs="Arial"/>
                <w:lang w:eastAsia="es-CO"/>
              </w:rPr>
            </w:pPr>
            <w:r w:rsidRPr="00B95218">
              <w:rPr>
                <w:rFonts w:ascii="Arial" w:eastAsia="Times New Roman" w:hAnsi="Arial" w:cs="Arial"/>
                <w:lang w:eastAsia="es-CO"/>
              </w:rPr>
              <w:t xml:space="preserve">menos DISPONIBILIDAD INICIAL </w:t>
            </w:r>
          </w:p>
        </w:tc>
        <w:tc>
          <w:tcPr>
            <w:tcW w:w="1023" w:type="pct"/>
            <w:shd w:val="clear" w:color="auto" w:fill="auto"/>
            <w:noWrap/>
            <w:vAlign w:val="bottom"/>
            <w:hideMark/>
          </w:tcPr>
          <w:p w:rsidR="00A06148" w:rsidRPr="00B95218" w:rsidRDefault="00A06148" w:rsidP="00EF090B">
            <w:pPr>
              <w:spacing w:after="0" w:line="240" w:lineRule="auto"/>
              <w:jc w:val="center"/>
              <w:rPr>
                <w:rFonts w:ascii="Arial" w:eastAsia="Times New Roman" w:hAnsi="Arial" w:cs="Arial"/>
                <w:lang w:eastAsia="es-CO"/>
              </w:rPr>
            </w:pPr>
            <w:r w:rsidRPr="00B95218">
              <w:rPr>
                <w:rFonts w:ascii="Arial" w:eastAsia="Times New Roman" w:hAnsi="Arial" w:cs="Arial"/>
                <w:lang w:eastAsia="es-CO"/>
              </w:rPr>
              <w:t>45,000,000</w:t>
            </w:r>
          </w:p>
        </w:tc>
      </w:tr>
      <w:tr w:rsidR="00A06148" w:rsidRPr="00B95218" w:rsidTr="00EF090B">
        <w:trPr>
          <w:trHeight w:val="276"/>
        </w:trPr>
        <w:tc>
          <w:tcPr>
            <w:tcW w:w="3977" w:type="pct"/>
            <w:shd w:val="clear" w:color="auto" w:fill="auto"/>
            <w:noWrap/>
            <w:vAlign w:val="bottom"/>
            <w:hideMark/>
          </w:tcPr>
          <w:p w:rsidR="00A06148" w:rsidRPr="00B95218" w:rsidRDefault="00A06148" w:rsidP="00EF090B">
            <w:pPr>
              <w:spacing w:after="0" w:line="240" w:lineRule="auto"/>
              <w:rPr>
                <w:rFonts w:ascii="Arial" w:eastAsia="Times New Roman" w:hAnsi="Arial" w:cs="Arial"/>
                <w:lang w:eastAsia="es-CO"/>
              </w:rPr>
            </w:pPr>
            <w:r w:rsidRPr="00B95218">
              <w:rPr>
                <w:rFonts w:ascii="Arial" w:eastAsia="Times New Roman" w:hAnsi="Arial" w:cs="Arial"/>
                <w:lang w:eastAsia="es-CO"/>
              </w:rPr>
              <w:t>menos APORTES NO LIGADOS A LA VENTA DE SERVICIOS</w:t>
            </w:r>
          </w:p>
        </w:tc>
        <w:tc>
          <w:tcPr>
            <w:tcW w:w="1023" w:type="pct"/>
            <w:shd w:val="clear" w:color="auto" w:fill="auto"/>
            <w:noWrap/>
            <w:vAlign w:val="bottom"/>
            <w:hideMark/>
          </w:tcPr>
          <w:p w:rsidR="00A06148" w:rsidRPr="00B95218" w:rsidRDefault="00A06148" w:rsidP="00EF090B">
            <w:pPr>
              <w:spacing w:after="0" w:line="240" w:lineRule="auto"/>
              <w:jc w:val="center"/>
              <w:rPr>
                <w:rFonts w:ascii="Arial" w:eastAsia="Times New Roman" w:hAnsi="Arial" w:cs="Arial"/>
                <w:lang w:eastAsia="es-CO"/>
              </w:rPr>
            </w:pPr>
            <w:r w:rsidRPr="00B95218">
              <w:rPr>
                <w:rFonts w:ascii="Arial" w:eastAsia="Times New Roman" w:hAnsi="Arial" w:cs="Arial"/>
                <w:lang w:eastAsia="es-CO"/>
              </w:rPr>
              <w:t>0</w:t>
            </w:r>
          </w:p>
        </w:tc>
      </w:tr>
      <w:tr w:rsidR="00A06148" w:rsidRPr="00B95218" w:rsidTr="00EF090B">
        <w:trPr>
          <w:trHeight w:val="345"/>
        </w:trPr>
        <w:tc>
          <w:tcPr>
            <w:tcW w:w="3977" w:type="pct"/>
            <w:shd w:val="clear" w:color="auto" w:fill="auto"/>
            <w:noWrap/>
            <w:vAlign w:val="bottom"/>
            <w:hideMark/>
          </w:tcPr>
          <w:p w:rsidR="00A06148" w:rsidRPr="00B95218" w:rsidRDefault="00A06148" w:rsidP="00EF090B">
            <w:pPr>
              <w:spacing w:after="0" w:line="240" w:lineRule="auto"/>
              <w:rPr>
                <w:rFonts w:ascii="Arial" w:eastAsia="Times New Roman" w:hAnsi="Arial" w:cs="Arial"/>
                <w:lang w:eastAsia="es-CO"/>
              </w:rPr>
            </w:pPr>
            <w:r w:rsidRPr="00B95218">
              <w:rPr>
                <w:rFonts w:ascii="Arial" w:eastAsia="Times New Roman" w:hAnsi="Arial" w:cs="Arial"/>
                <w:lang w:eastAsia="es-CO"/>
              </w:rPr>
              <w:t xml:space="preserve">menos INGRESOS DE CAPITAL </w:t>
            </w:r>
          </w:p>
        </w:tc>
        <w:tc>
          <w:tcPr>
            <w:tcW w:w="1023" w:type="pct"/>
            <w:shd w:val="clear" w:color="auto" w:fill="auto"/>
            <w:noWrap/>
            <w:vAlign w:val="bottom"/>
            <w:hideMark/>
          </w:tcPr>
          <w:p w:rsidR="00A06148" w:rsidRPr="00B95218" w:rsidRDefault="00A06148" w:rsidP="00EF090B">
            <w:pPr>
              <w:spacing w:after="0" w:line="240" w:lineRule="auto"/>
              <w:jc w:val="center"/>
              <w:rPr>
                <w:rFonts w:ascii="Arial" w:eastAsia="Times New Roman" w:hAnsi="Arial" w:cs="Arial"/>
                <w:lang w:eastAsia="es-CO"/>
              </w:rPr>
            </w:pPr>
            <w:r w:rsidRPr="00B95218">
              <w:rPr>
                <w:rFonts w:ascii="Arial" w:eastAsia="Times New Roman" w:hAnsi="Arial" w:cs="Arial"/>
                <w:lang w:eastAsia="es-CO"/>
              </w:rPr>
              <w:t>21,730,000</w:t>
            </w:r>
          </w:p>
        </w:tc>
      </w:tr>
      <w:tr w:rsidR="00A06148" w:rsidRPr="00B95218" w:rsidTr="00EF090B">
        <w:trPr>
          <w:trHeight w:val="330"/>
        </w:trPr>
        <w:tc>
          <w:tcPr>
            <w:tcW w:w="3977" w:type="pct"/>
            <w:shd w:val="clear" w:color="auto" w:fill="auto"/>
            <w:noWrap/>
            <w:vAlign w:val="bottom"/>
            <w:hideMark/>
          </w:tcPr>
          <w:p w:rsidR="00A06148" w:rsidRPr="00B95218" w:rsidRDefault="00A06148" w:rsidP="00EF090B">
            <w:pPr>
              <w:spacing w:after="0" w:line="240" w:lineRule="auto"/>
              <w:rPr>
                <w:rFonts w:ascii="Arial" w:eastAsia="Times New Roman" w:hAnsi="Arial" w:cs="Arial"/>
                <w:lang w:eastAsia="es-CO"/>
              </w:rPr>
            </w:pPr>
            <w:r w:rsidRPr="00B95218">
              <w:rPr>
                <w:rFonts w:ascii="Arial" w:eastAsia="Times New Roman" w:hAnsi="Arial" w:cs="Arial"/>
                <w:lang w:eastAsia="es-CO"/>
              </w:rPr>
              <w:t xml:space="preserve">menos INGRESOS POR VIGENCIAS ANTERIORES </w:t>
            </w:r>
          </w:p>
        </w:tc>
        <w:tc>
          <w:tcPr>
            <w:tcW w:w="1023" w:type="pct"/>
            <w:shd w:val="clear" w:color="auto" w:fill="auto"/>
            <w:noWrap/>
            <w:vAlign w:val="bottom"/>
            <w:hideMark/>
          </w:tcPr>
          <w:p w:rsidR="00A06148" w:rsidRPr="00B95218" w:rsidRDefault="00A06148" w:rsidP="00EF090B">
            <w:pPr>
              <w:spacing w:after="0" w:line="240" w:lineRule="auto"/>
              <w:jc w:val="center"/>
              <w:rPr>
                <w:rFonts w:ascii="Arial" w:eastAsia="Times New Roman" w:hAnsi="Arial" w:cs="Arial"/>
                <w:lang w:eastAsia="es-CO"/>
              </w:rPr>
            </w:pPr>
            <w:r w:rsidRPr="00B95218">
              <w:rPr>
                <w:rFonts w:ascii="Arial" w:eastAsia="Times New Roman" w:hAnsi="Arial" w:cs="Arial"/>
                <w:lang w:eastAsia="es-CO"/>
              </w:rPr>
              <w:t>0</w:t>
            </w:r>
          </w:p>
        </w:tc>
      </w:tr>
      <w:tr w:rsidR="00A06148" w:rsidRPr="00B95218" w:rsidTr="00EF090B">
        <w:trPr>
          <w:trHeight w:val="276"/>
        </w:trPr>
        <w:tc>
          <w:tcPr>
            <w:tcW w:w="3977" w:type="pct"/>
            <w:shd w:val="clear" w:color="000000" w:fill="D8D8D8"/>
            <w:noWrap/>
            <w:vAlign w:val="bottom"/>
            <w:hideMark/>
          </w:tcPr>
          <w:p w:rsidR="00A06148" w:rsidRPr="00B95218" w:rsidRDefault="00A06148" w:rsidP="00EF090B">
            <w:pPr>
              <w:spacing w:after="0" w:line="240" w:lineRule="auto"/>
              <w:rPr>
                <w:rFonts w:ascii="Arial" w:eastAsia="Times New Roman" w:hAnsi="Arial" w:cs="Arial"/>
                <w:lang w:eastAsia="es-CO"/>
              </w:rPr>
            </w:pPr>
            <w:r w:rsidRPr="00B95218">
              <w:rPr>
                <w:rFonts w:ascii="Arial" w:eastAsia="Times New Roman" w:hAnsi="Arial" w:cs="Arial"/>
                <w:lang w:eastAsia="es-CO"/>
              </w:rPr>
              <w:t>BASE DE INGRESOS PARA CALCULO DE MANTENIMIENTO</w:t>
            </w:r>
          </w:p>
        </w:tc>
        <w:tc>
          <w:tcPr>
            <w:tcW w:w="1023" w:type="pct"/>
            <w:shd w:val="clear" w:color="000000" w:fill="D8D8D8"/>
            <w:noWrap/>
            <w:vAlign w:val="bottom"/>
            <w:hideMark/>
          </w:tcPr>
          <w:p w:rsidR="00A06148" w:rsidRPr="00B95218" w:rsidRDefault="00A06148" w:rsidP="00EF090B">
            <w:pPr>
              <w:spacing w:after="0" w:line="240" w:lineRule="auto"/>
              <w:jc w:val="center"/>
              <w:rPr>
                <w:rFonts w:ascii="Arial" w:eastAsia="Times New Roman" w:hAnsi="Arial" w:cs="Arial"/>
                <w:b/>
                <w:bCs/>
                <w:lang w:eastAsia="es-CO"/>
              </w:rPr>
            </w:pPr>
            <w:r w:rsidRPr="00B95218">
              <w:rPr>
                <w:rFonts w:ascii="Arial" w:eastAsia="Times New Roman" w:hAnsi="Arial" w:cs="Arial"/>
                <w:b/>
                <w:bCs/>
                <w:lang w:eastAsia="es-CO"/>
              </w:rPr>
              <w:t>4,795,754,511</w:t>
            </w:r>
          </w:p>
        </w:tc>
      </w:tr>
      <w:tr w:rsidR="00A06148" w:rsidRPr="00B95218" w:rsidTr="00EF090B">
        <w:trPr>
          <w:trHeight w:val="276"/>
        </w:trPr>
        <w:tc>
          <w:tcPr>
            <w:tcW w:w="3977" w:type="pct"/>
            <w:shd w:val="clear" w:color="auto" w:fill="auto"/>
            <w:noWrap/>
            <w:vAlign w:val="bottom"/>
            <w:hideMark/>
          </w:tcPr>
          <w:p w:rsidR="00A06148" w:rsidRPr="00B95218" w:rsidRDefault="00A06148" w:rsidP="00EF090B">
            <w:pPr>
              <w:spacing w:after="0" w:line="240" w:lineRule="auto"/>
              <w:rPr>
                <w:rFonts w:ascii="Arial" w:eastAsia="Times New Roman" w:hAnsi="Arial" w:cs="Arial"/>
                <w:lang w:eastAsia="es-CO"/>
              </w:rPr>
            </w:pPr>
            <w:r w:rsidRPr="00B95218">
              <w:rPr>
                <w:rFonts w:ascii="Arial" w:eastAsia="Times New Roman" w:hAnsi="Arial" w:cs="Arial"/>
                <w:lang w:eastAsia="es-CO"/>
              </w:rPr>
              <w:t> </w:t>
            </w:r>
          </w:p>
        </w:tc>
        <w:tc>
          <w:tcPr>
            <w:tcW w:w="1023" w:type="pct"/>
            <w:shd w:val="clear" w:color="auto" w:fill="auto"/>
            <w:noWrap/>
            <w:vAlign w:val="bottom"/>
            <w:hideMark/>
          </w:tcPr>
          <w:p w:rsidR="00A06148" w:rsidRPr="00B95218" w:rsidRDefault="00A06148" w:rsidP="00EF090B">
            <w:pPr>
              <w:spacing w:after="0" w:line="240" w:lineRule="auto"/>
              <w:jc w:val="center"/>
              <w:rPr>
                <w:rFonts w:ascii="Arial" w:eastAsia="Times New Roman" w:hAnsi="Arial" w:cs="Arial"/>
                <w:lang w:eastAsia="es-CO"/>
              </w:rPr>
            </w:pPr>
            <w:r w:rsidRPr="00B95218">
              <w:rPr>
                <w:rFonts w:ascii="Arial" w:eastAsia="Times New Roman" w:hAnsi="Arial" w:cs="Arial"/>
                <w:lang w:eastAsia="es-CO"/>
              </w:rPr>
              <w:t> </w:t>
            </w:r>
          </w:p>
        </w:tc>
      </w:tr>
      <w:tr w:rsidR="00A06148" w:rsidRPr="00B95218" w:rsidTr="00EF090B">
        <w:trPr>
          <w:trHeight w:val="276"/>
        </w:trPr>
        <w:tc>
          <w:tcPr>
            <w:tcW w:w="3977" w:type="pct"/>
            <w:shd w:val="clear" w:color="000000" w:fill="D8D8D8"/>
            <w:noWrap/>
            <w:vAlign w:val="bottom"/>
            <w:hideMark/>
          </w:tcPr>
          <w:p w:rsidR="00A06148" w:rsidRPr="00B95218" w:rsidRDefault="00A06148" w:rsidP="00EF090B">
            <w:pPr>
              <w:spacing w:after="0" w:line="240" w:lineRule="auto"/>
              <w:rPr>
                <w:rFonts w:ascii="Arial" w:eastAsia="Times New Roman" w:hAnsi="Arial" w:cs="Arial"/>
                <w:lang w:eastAsia="es-CO"/>
              </w:rPr>
            </w:pPr>
            <w:r w:rsidRPr="00B95218">
              <w:rPr>
                <w:rFonts w:ascii="Arial" w:eastAsia="Times New Roman" w:hAnsi="Arial" w:cs="Arial"/>
                <w:lang w:eastAsia="es-CO"/>
              </w:rPr>
              <w:t xml:space="preserve">5% PARA EL MANTENIENTO HOSPITALARIO </w:t>
            </w:r>
          </w:p>
        </w:tc>
        <w:tc>
          <w:tcPr>
            <w:tcW w:w="1023" w:type="pct"/>
            <w:shd w:val="clear" w:color="000000" w:fill="D8D8D8"/>
            <w:noWrap/>
            <w:vAlign w:val="bottom"/>
            <w:hideMark/>
          </w:tcPr>
          <w:p w:rsidR="00A06148" w:rsidRPr="00B95218" w:rsidRDefault="00A06148" w:rsidP="00EF090B">
            <w:pPr>
              <w:spacing w:after="0" w:line="240" w:lineRule="auto"/>
              <w:jc w:val="center"/>
              <w:rPr>
                <w:rFonts w:ascii="Arial" w:eastAsia="Times New Roman" w:hAnsi="Arial" w:cs="Arial"/>
                <w:b/>
                <w:bCs/>
                <w:lang w:eastAsia="es-CO"/>
              </w:rPr>
            </w:pPr>
            <w:r w:rsidRPr="00B95218">
              <w:rPr>
                <w:rFonts w:ascii="Arial" w:eastAsia="Times New Roman" w:hAnsi="Arial" w:cs="Arial"/>
                <w:b/>
                <w:bCs/>
                <w:lang w:eastAsia="es-CO"/>
              </w:rPr>
              <w:t>239,787,726</w:t>
            </w:r>
          </w:p>
        </w:tc>
      </w:tr>
      <w:tr w:rsidR="00A06148" w:rsidRPr="00B95218" w:rsidTr="00EF090B">
        <w:trPr>
          <w:trHeight w:val="276"/>
        </w:trPr>
        <w:tc>
          <w:tcPr>
            <w:tcW w:w="3977" w:type="pct"/>
            <w:shd w:val="clear" w:color="auto" w:fill="auto"/>
            <w:noWrap/>
            <w:vAlign w:val="bottom"/>
            <w:hideMark/>
          </w:tcPr>
          <w:p w:rsidR="00A06148" w:rsidRPr="00B95218" w:rsidRDefault="00A06148" w:rsidP="00EF090B">
            <w:pPr>
              <w:spacing w:after="0" w:line="240" w:lineRule="auto"/>
              <w:rPr>
                <w:rFonts w:ascii="Arial" w:eastAsia="Times New Roman" w:hAnsi="Arial" w:cs="Arial"/>
                <w:lang w:eastAsia="es-CO"/>
              </w:rPr>
            </w:pPr>
            <w:r w:rsidRPr="00B95218">
              <w:rPr>
                <w:rFonts w:ascii="Arial" w:eastAsia="Times New Roman" w:hAnsi="Arial" w:cs="Arial"/>
                <w:lang w:eastAsia="es-CO"/>
              </w:rPr>
              <w:t> </w:t>
            </w:r>
          </w:p>
        </w:tc>
        <w:tc>
          <w:tcPr>
            <w:tcW w:w="1023" w:type="pct"/>
            <w:shd w:val="clear" w:color="auto" w:fill="auto"/>
            <w:noWrap/>
            <w:vAlign w:val="bottom"/>
            <w:hideMark/>
          </w:tcPr>
          <w:p w:rsidR="00A06148" w:rsidRPr="00B95218" w:rsidRDefault="00A06148" w:rsidP="00EF090B">
            <w:pPr>
              <w:spacing w:after="0" w:line="240" w:lineRule="auto"/>
              <w:jc w:val="center"/>
              <w:rPr>
                <w:rFonts w:ascii="Arial" w:eastAsia="Times New Roman" w:hAnsi="Arial" w:cs="Arial"/>
                <w:lang w:eastAsia="es-CO"/>
              </w:rPr>
            </w:pPr>
            <w:r w:rsidRPr="00B95218">
              <w:rPr>
                <w:rFonts w:ascii="Arial" w:eastAsia="Times New Roman" w:hAnsi="Arial" w:cs="Arial"/>
                <w:lang w:eastAsia="es-CO"/>
              </w:rPr>
              <w:t> </w:t>
            </w:r>
          </w:p>
        </w:tc>
      </w:tr>
      <w:tr w:rsidR="00A06148" w:rsidRPr="00B95218" w:rsidTr="00EF090B">
        <w:trPr>
          <w:trHeight w:val="300"/>
        </w:trPr>
        <w:tc>
          <w:tcPr>
            <w:tcW w:w="3977" w:type="pct"/>
            <w:shd w:val="clear" w:color="auto" w:fill="auto"/>
            <w:noWrap/>
            <w:vAlign w:val="bottom"/>
            <w:hideMark/>
          </w:tcPr>
          <w:p w:rsidR="00A06148" w:rsidRPr="00B95218" w:rsidRDefault="00A06148" w:rsidP="00EF090B">
            <w:pPr>
              <w:spacing w:after="0" w:line="240" w:lineRule="auto"/>
              <w:jc w:val="center"/>
              <w:rPr>
                <w:rFonts w:ascii="Arial" w:eastAsia="Times New Roman" w:hAnsi="Arial" w:cs="Arial"/>
                <w:lang w:eastAsia="es-CO"/>
              </w:rPr>
            </w:pPr>
            <w:r w:rsidRPr="00B95218">
              <w:rPr>
                <w:rFonts w:ascii="Arial" w:eastAsia="Times New Roman" w:hAnsi="Arial" w:cs="Arial"/>
                <w:lang w:eastAsia="es-CO"/>
              </w:rPr>
              <w:t>RECURSOS ASIGNADOS AL GASTO</w:t>
            </w:r>
          </w:p>
        </w:tc>
        <w:tc>
          <w:tcPr>
            <w:tcW w:w="1023" w:type="pct"/>
            <w:shd w:val="clear" w:color="auto" w:fill="auto"/>
            <w:noWrap/>
            <w:vAlign w:val="bottom"/>
            <w:hideMark/>
          </w:tcPr>
          <w:p w:rsidR="00A06148" w:rsidRPr="00B95218" w:rsidRDefault="00A06148" w:rsidP="00EF090B">
            <w:pPr>
              <w:spacing w:after="0" w:line="240" w:lineRule="auto"/>
              <w:jc w:val="center"/>
              <w:rPr>
                <w:rFonts w:ascii="Arial" w:eastAsia="Times New Roman" w:hAnsi="Arial" w:cs="Arial"/>
                <w:lang w:eastAsia="es-CO"/>
              </w:rPr>
            </w:pPr>
            <w:r w:rsidRPr="00B95218">
              <w:rPr>
                <w:rFonts w:ascii="Arial" w:eastAsia="Times New Roman" w:hAnsi="Arial" w:cs="Arial"/>
                <w:lang w:eastAsia="es-CO"/>
              </w:rPr>
              <w:t> </w:t>
            </w:r>
          </w:p>
        </w:tc>
      </w:tr>
      <w:tr w:rsidR="00A06148" w:rsidRPr="00B95218" w:rsidTr="00EF090B">
        <w:trPr>
          <w:trHeight w:val="330"/>
        </w:trPr>
        <w:tc>
          <w:tcPr>
            <w:tcW w:w="3977" w:type="pct"/>
            <w:shd w:val="clear" w:color="auto" w:fill="auto"/>
            <w:noWrap/>
            <w:vAlign w:val="bottom"/>
            <w:hideMark/>
          </w:tcPr>
          <w:p w:rsidR="00A06148" w:rsidRPr="00B95218" w:rsidRDefault="00A06148" w:rsidP="00EF090B">
            <w:pPr>
              <w:spacing w:after="0" w:line="240" w:lineRule="auto"/>
              <w:rPr>
                <w:rFonts w:ascii="Arial" w:eastAsia="Times New Roman" w:hAnsi="Arial" w:cs="Arial"/>
                <w:lang w:eastAsia="es-CO"/>
              </w:rPr>
            </w:pPr>
            <w:r w:rsidRPr="00B95218">
              <w:rPr>
                <w:rFonts w:ascii="Arial" w:eastAsia="Times New Roman" w:hAnsi="Arial" w:cs="Arial"/>
                <w:lang w:eastAsia="es-CO"/>
              </w:rPr>
              <w:t>ADQUISICION DE BIENES - 2020101</w:t>
            </w:r>
          </w:p>
        </w:tc>
        <w:tc>
          <w:tcPr>
            <w:tcW w:w="1023" w:type="pct"/>
            <w:shd w:val="clear" w:color="auto" w:fill="auto"/>
            <w:noWrap/>
            <w:vAlign w:val="bottom"/>
            <w:hideMark/>
          </w:tcPr>
          <w:p w:rsidR="00A06148" w:rsidRPr="00B95218" w:rsidRDefault="00A06148" w:rsidP="00EF090B">
            <w:pPr>
              <w:spacing w:after="0" w:line="240" w:lineRule="auto"/>
              <w:jc w:val="center"/>
              <w:rPr>
                <w:rFonts w:ascii="Arial" w:eastAsia="Times New Roman" w:hAnsi="Arial" w:cs="Arial"/>
                <w:lang w:eastAsia="es-CO"/>
              </w:rPr>
            </w:pPr>
            <w:r w:rsidRPr="00B95218">
              <w:rPr>
                <w:rFonts w:ascii="Arial" w:eastAsia="Times New Roman" w:hAnsi="Arial" w:cs="Arial"/>
                <w:lang w:eastAsia="es-CO"/>
              </w:rPr>
              <w:t>145,874,600</w:t>
            </w:r>
          </w:p>
        </w:tc>
      </w:tr>
      <w:tr w:rsidR="00A06148" w:rsidRPr="00B95218" w:rsidTr="00EF090B">
        <w:trPr>
          <w:trHeight w:val="330"/>
        </w:trPr>
        <w:tc>
          <w:tcPr>
            <w:tcW w:w="3977" w:type="pct"/>
            <w:shd w:val="clear" w:color="auto" w:fill="auto"/>
            <w:noWrap/>
            <w:vAlign w:val="bottom"/>
            <w:hideMark/>
          </w:tcPr>
          <w:p w:rsidR="00A06148" w:rsidRPr="00B95218" w:rsidRDefault="00A06148" w:rsidP="00EF090B">
            <w:pPr>
              <w:spacing w:after="0" w:line="240" w:lineRule="auto"/>
              <w:rPr>
                <w:rFonts w:ascii="Arial" w:eastAsia="Times New Roman" w:hAnsi="Arial" w:cs="Arial"/>
                <w:lang w:eastAsia="es-CO"/>
              </w:rPr>
            </w:pPr>
            <w:r w:rsidRPr="00B95218">
              <w:rPr>
                <w:rFonts w:ascii="Arial" w:eastAsia="Times New Roman" w:hAnsi="Arial" w:cs="Arial"/>
                <w:lang w:eastAsia="es-CO"/>
              </w:rPr>
              <w:t>ADQUISICION DE SERVICIOS - 2020201</w:t>
            </w:r>
          </w:p>
        </w:tc>
        <w:tc>
          <w:tcPr>
            <w:tcW w:w="1023" w:type="pct"/>
            <w:shd w:val="clear" w:color="auto" w:fill="auto"/>
            <w:noWrap/>
            <w:vAlign w:val="bottom"/>
            <w:hideMark/>
          </w:tcPr>
          <w:p w:rsidR="00A06148" w:rsidRPr="00B95218" w:rsidRDefault="00A06148" w:rsidP="00EF090B">
            <w:pPr>
              <w:spacing w:after="0" w:line="240" w:lineRule="auto"/>
              <w:jc w:val="center"/>
              <w:rPr>
                <w:rFonts w:ascii="Arial" w:eastAsia="Times New Roman" w:hAnsi="Arial" w:cs="Arial"/>
                <w:lang w:eastAsia="es-CO"/>
              </w:rPr>
            </w:pPr>
            <w:r w:rsidRPr="00B95218">
              <w:rPr>
                <w:rFonts w:ascii="Arial" w:eastAsia="Times New Roman" w:hAnsi="Arial" w:cs="Arial"/>
                <w:lang w:eastAsia="es-CO"/>
              </w:rPr>
              <w:t>97,249,700</w:t>
            </w:r>
          </w:p>
        </w:tc>
      </w:tr>
      <w:tr w:rsidR="00A06148" w:rsidRPr="00B95218" w:rsidTr="00EF090B">
        <w:trPr>
          <w:trHeight w:val="330"/>
        </w:trPr>
        <w:tc>
          <w:tcPr>
            <w:tcW w:w="3977" w:type="pct"/>
            <w:shd w:val="clear" w:color="auto" w:fill="auto"/>
            <w:noWrap/>
            <w:vAlign w:val="bottom"/>
            <w:hideMark/>
          </w:tcPr>
          <w:p w:rsidR="00A06148" w:rsidRPr="00B95218" w:rsidRDefault="00A06148" w:rsidP="00EF090B">
            <w:pPr>
              <w:spacing w:after="0" w:line="240" w:lineRule="auto"/>
              <w:rPr>
                <w:rFonts w:ascii="Arial" w:eastAsia="Times New Roman" w:hAnsi="Arial" w:cs="Arial"/>
                <w:lang w:eastAsia="es-CO"/>
              </w:rPr>
            </w:pPr>
            <w:r w:rsidRPr="00B95218">
              <w:rPr>
                <w:rFonts w:ascii="Arial" w:eastAsia="Times New Roman" w:hAnsi="Arial" w:cs="Arial"/>
                <w:lang w:eastAsia="es-CO"/>
              </w:rPr>
              <w:t> </w:t>
            </w:r>
          </w:p>
        </w:tc>
        <w:tc>
          <w:tcPr>
            <w:tcW w:w="1023" w:type="pct"/>
            <w:shd w:val="clear" w:color="000000" w:fill="D8D8D8"/>
            <w:noWrap/>
            <w:vAlign w:val="bottom"/>
            <w:hideMark/>
          </w:tcPr>
          <w:p w:rsidR="00A06148" w:rsidRPr="00B95218" w:rsidRDefault="00A06148" w:rsidP="00EF090B">
            <w:pPr>
              <w:spacing w:after="0" w:line="240" w:lineRule="auto"/>
              <w:jc w:val="center"/>
              <w:rPr>
                <w:rFonts w:ascii="Arial" w:eastAsia="Times New Roman" w:hAnsi="Arial" w:cs="Arial"/>
                <w:b/>
                <w:bCs/>
                <w:lang w:eastAsia="es-CO"/>
              </w:rPr>
            </w:pPr>
            <w:r w:rsidRPr="00B95218">
              <w:rPr>
                <w:rFonts w:ascii="Arial" w:eastAsia="Times New Roman" w:hAnsi="Arial" w:cs="Arial"/>
                <w:b/>
                <w:bCs/>
                <w:lang w:eastAsia="es-CO"/>
              </w:rPr>
              <w:t>243,124,300</w:t>
            </w:r>
          </w:p>
        </w:tc>
      </w:tr>
      <w:tr w:rsidR="00A06148" w:rsidRPr="00B95218" w:rsidTr="00EF090B">
        <w:trPr>
          <w:trHeight w:val="330"/>
        </w:trPr>
        <w:tc>
          <w:tcPr>
            <w:tcW w:w="3977" w:type="pct"/>
            <w:shd w:val="clear" w:color="auto" w:fill="auto"/>
            <w:noWrap/>
            <w:vAlign w:val="bottom"/>
            <w:hideMark/>
          </w:tcPr>
          <w:p w:rsidR="00A06148" w:rsidRPr="00B95218" w:rsidRDefault="00A06148" w:rsidP="00EF090B">
            <w:pPr>
              <w:spacing w:after="0" w:line="240" w:lineRule="auto"/>
              <w:rPr>
                <w:rFonts w:ascii="Arial" w:eastAsia="Times New Roman" w:hAnsi="Arial" w:cs="Arial"/>
                <w:lang w:eastAsia="es-CO"/>
              </w:rPr>
            </w:pPr>
          </w:p>
        </w:tc>
        <w:tc>
          <w:tcPr>
            <w:tcW w:w="1023" w:type="pct"/>
            <w:shd w:val="clear" w:color="auto" w:fill="auto"/>
            <w:noWrap/>
            <w:vAlign w:val="bottom"/>
            <w:hideMark/>
          </w:tcPr>
          <w:p w:rsidR="00A06148" w:rsidRPr="00B95218" w:rsidRDefault="00A06148" w:rsidP="00EF090B">
            <w:pPr>
              <w:spacing w:after="0" w:line="240" w:lineRule="auto"/>
              <w:jc w:val="center"/>
              <w:rPr>
                <w:rFonts w:ascii="Arial" w:eastAsia="Times New Roman" w:hAnsi="Arial" w:cs="Arial"/>
                <w:lang w:eastAsia="es-CO"/>
              </w:rPr>
            </w:pPr>
          </w:p>
        </w:tc>
      </w:tr>
      <w:tr w:rsidR="00A06148" w:rsidRPr="00B95218" w:rsidTr="00EF090B">
        <w:trPr>
          <w:trHeight w:val="276"/>
        </w:trPr>
        <w:tc>
          <w:tcPr>
            <w:tcW w:w="3977" w:type="pct"/>
            <w:shd w:val="clear" w:color="auto" w:fill="auto"/>
            <w:noWrap/>
            <w:vAlign w:val="bottom"/>
            <w:hideMark/>
          </w:tcPr>
          <w:p w:rsidR="00A06148" w:rsidRPr="00B95218" w:rsidRDefault="00A06148" w:rsidP="00EF090B">
            <w:pPr>
              <w:spacing w:after="0" w:line="240" w:lineRule="auto"/>
              <w:jc w:val="center"/>
              <w:rPr>
                <w:rFonts w:ascii="Arial" w:eastAsia="Times New Roman" w:hAnsi="Arial" w:cs="Arial"/>
                <w:b/>
                <w:bCs/>
                <w:color w:val="FF0000"/>
                <w:lang w:eastAsia="es-CO"/>
              </w:rPr>
            </w:pPr>
            <w:r w:rsidRPr="00B95218">
              <w:rPr>
                <w:rFonts w:ascii="Arial" w:eastAsia="Times New Roman" w:hAnsi="Arial" w:cs="Arial"/>
                <w:b/>
                <w:bCs/>
                <w:color w:val="FF0000"/>
                <w:lang w:eastAsia="es-CO"/>
              </w:rPr>
              <w:t xml:space="preserve"> </w:t>
            </w:r>
          </w:p>
        </w:tc>
        <w:tc>
          <w:tcPr>
            <w:tcW w:w="1023" w:type="pct"/>
            <w:shd w:val="clear" w:color="000000" w:fill="D8D8D8"/>
            <w:noWrap/>
            <w:vAlign w:val="bottom"/>
            <w:hideMark/>
          </w:tcPr>
          <w:p w:rsidR="00A06148" w:rsidRPr="00B95218" w:rsidRDefault="00A06148" w:rsidP="00EF090B">
            <w:pPr>
              <w:spacing w:after="0" w:line="240" w:lineRule="auto"/>
              <w:jc w:val="center"/>
              <w:rPr>
                <w:rFonts w:ascii="Arial" w:eastAsia="Times New Roman" w:hAnsi="Arial" w:cs="Arial"/>
                <w:b/>
                <w:bCs/>
                <w:lang w:eastAsia="es-CO"/>
              </w:rPr>
            </w:pPr>
            <w:r w:rsidRPr="00B95218">
              <w:rPr>
                <w:rFonts w:ascii="Arial" w:eastAsia="Times New Roman" w:hAnsi="Arial" w:cs="Arial"/>
                <w:b/>
                <w:bCs/>
                <w:lang w:eastAsia="es-CO"/>
              </w:rPr>
              <w:t>5%</w:t>
            </w:r>
          </w:p>
        </w:tc>
      </w:tr>
    </w:tbl>
    <w:p w:rsidR="00077DD1" w:rsidRPr="00B95218" w:rsidRDefault="00077DD1" w:rsidP="00077DD1">
      <w:pPr>
        <w:spacing w:after="0" w:line="240" w:lineRule="auto"/>
        <w:jc w:val="both"/>
        <w:rPr>
          <w:rFonts w:ascii="Arial" w:hAnsi="Arial" w:cs="Arial"/>
        </w:rPr>
      </w:pPr>
    </w:p>
    <w:p w:rsidR="00077DD1" w:rsidRPr="00B95218" w:rsidRDefault="00077DD1" w:rsidP="00077DD1">
      <w:pPr>
        <w:spacing w:after="0" w:line="240" w:lineRule="auto"/>
        <w:jc w:val="both"/>
        <w:rPr>
          <w:rFonts w:ascii="Arial" w:hAnsi="Arial" w:cs="Arial"/>
        </w:rPr>
      </w:pPr>
    </w:p>
    <w:p w:rsidR="00A06148" w:rsidRPr="00B95218" w:rsidRDefault="00A06148">
      <w:pPr>
        <w:rPr>
          <w:rFonts w:ascii="Arial" w:hAnsi="Arial" w:cs="Arial"/>
          <w:b/>
        </w:rPr>
      </w:pPr>
      <w:r w:rsidRPr="00B95218">
        <w:rPr>
          <w:rFonts w:ascii="Arial" w:hAnsi="Arial" w:cs="Arial"/>
          <w:b/>
        </w:rPr>
        <w:br w:type="page"/>
      </w:r>
    </w:p>
    <w:p w:rsidR="00891E0C" w:rsidRPr="00B95218" w:rsidRDefault="00891E0C" w:rsidP="00A06148">
      <w:pPr>
        <w:spacing w:after="0" w:line="240" w:lineRule="auto"/>
        <w:jc w:val="center"/>
        <w:rPr>
          <w:rFonts w:ascii="Arial" w:hAnsi="Arial" w:cs="Arial"/>
          <w:b/>
        </w:rPr>
      </w:pPr>
    </w:p>
    <w:p w:rsidR="00077DD1" w:rsidRPr="00B95218" w:rsidRDefault="00077DD1" w:rsidP="00A06148">
      <w:pPr>
        <w:spacing w:after="0" w:line="240" w:lineRule="auto"/>
        <w:jc w:val="center"/>
        <w:rPr>
          <w:rFonts w:ascii="Arial" w:hAnsi="Arial" w:cs="Arial"/>
          <w:b/>
        </w:rPr>
      </w:pPr>
      <w:r w:rsidRPr="00B95218">
        <w:rPr>
          <w:rFonts w:ascii="Arial" w:hAnsi="Arial" w:cs="Arial"/>
          <w:b/>
        </w:rPr>
        <w:t>8. EVALUACION Y SEGUIMIENTO</w:t>
      </w:r>
    </w:p>
    <w:p w:rsidR="00077DD1" w:rsidRPr="00B95218" w:rsidRDefault="00077DD1" w:rsidP="00077DD1">
      <w:pPr>
        <w:spacing w:after="0" w:line="240" w:lineRule="auto"/>
        <w:jc w:val="both"/>
        <w:rPr>
          <w:rFonts w:ascii="Arial" w:hAnsi="Arial" w:cs="Arial"/>
          <w:b/>
        </w:rPr>
      </w:pPr>
    </w:p>
    <w:p w:rsidR="00077DD1" w:rsidRPr="00B95218" w:rsidRDefault="00077DD1" w:rsidP="00077DD1">
      <w:pPr>
        <w:spacing w:after="0" w:line="240" w:lineRule="auto"/>
        <w:jc w:val="both"/>
        <w:rPr>
          <w:rFonts w:ascii="Arial" w:hAnsi="Arial" w:cs="Arial"/>
        </w:rPr>
      </w:pPr>
      <w:r w:rsidRPr="00B95218">
        <w:rPr>
          <w:rFonts w:ascii="Arial" w:hAnsi="Arial" w:cs="Arial"/>
        </w:rPr>
        <w:t>Para la evaluación y seguimiento al proceso de mantenimiento en general se dispondrá de las herramientas suministradas por la superintendencia de salud en la circular 029, con los formatos SNS 3000-VMH</w:t>
      </w:r>
      <w:r w:rsidR="00F961F5" w:rsidRPr="00B95218">
        <w:rPr>
          <w:rFonts w:ascii="Arial" w:hAnsi="Arial" w:cs="Arial"/>
        </w:rPr>
        <w:t>, la Subdirectora Administrativa y financiera deberá realizar un seguimiento mensual al cumplimiento de las actividades programadas en cada uno de los cronogramas definidos para E.S.E, dicho informe debe presentarlo en el comité de MECI y Calidad</w:t>
      </w:r>
      <w:r w:rsidRPr="00B95218">
        <w:rPr>
          <w:rFonts w:ascii="Arial" w:hAnsi="Arial" w:cs="Arial"/>
        </w:rPr>
        <w:t>.</w:t>
      </w:r>
    </w:p>
    <w:p w:rsidR="00077DD1" w:rsidRPr="00B95218" w:rsidRDefault="00077DD1" w:rsidP="00077DD1">
      <w:pPr>
        <w:spacing w:after="0" w:line="240" w:lineRule="auto"/>
        <w:jc w:val="both"/>
        <w:rPr>
          <w:rFonts w:ascii="Arial" w:hAnsi="Arial" w:cs="Arial"/>
        </w:rPr>
      </w:pPr>
    </w:p>
    <w:p w:rsidR="00077DD1" w:rsidRPr="00B95218" w:rsidRDefault="00077DD1" w:rsidP="00077DD1">
      <w:pPr>
        <w:spacing w:after="0" w:line="240" w:lineRule="auto"/>
        <w:jc w:val="both"/>
        <w:rPr>
          <w:rFonts w:ascii="Arial" w:hAnsi="Arial" w:cs="Arial"/>
        </w:rPr>
      </w:pPr>
      <w:r w:rsidRPr="00B95218">
        <w:rPr>
          <w:rFonts w:ascii="Arial" w:hAnsi="Arial" w:cs="Arial"/>
        </w:rPr>
        <w:t>El jefe de control interno o su delegado se encargará de realizar la evaluación y seguimiento anual al PLAN Y CRONOGRAMAS DE MANTENIMIENTO</w:t>
      </w:r>
      <w:r w:rsidR="00891E0C" w:rsidRPr="00B95218">
        <w:rPr>
          <w:rFonts w:ascii="Arial" w:hAnsi="Arial" w:cs="Arial"/>
        </w:rPr>
        <w:t>.</w:t>
      </w:r>
    </w:p>
    <w:p w:rsidR="00077DD1" w:rsidRPr="00B95218" w:rsidRDefault="00077DD1" w:rsidP="00077DD1">
      <w:pPr>
        <w:spacing w:after="0" w:line="240" w:lineRule="auto"/>
        <w:jc w:val="both"/>
        <w:rPr>
          <w:rFonts w:ascii="Arial" w:hAnsi="Arial" w:cs="Arial"/>
        </w:rPr>
      </w:pPr>
    </w:p>
    <w:p w:rsidR="00077DD1" w:rsidRPr="00B95218" w:rsidRDefault="00077DD1" w:rsidP="00077DD1">
      <w:pPr>
        <w:spacing w:after="0" w:line="240" w:lineRule="auto"/>
        <w:jc w:val="both"/>
        <w:rPr>
          <w:rFonts w:ascii="Arial" w:hAnsi="Arial" w:cs="Arial"/>
        </w:rPr>
      </w:pPr>
      <w:r w:rsidRPr="00B95218">
        <w:rPr>
          <w:rFonts w:ascii="Arial" w:hAnsi="Arial" w:cs="Arial"/>
        </w:rPr>
        <w:t>Para la elaboración del cronograma de mantenimiento de la dotación en la E.S.E se implementará el formato SNS 3000-PMH recomendado por la superintendencia de salud en  la circular 029</w:t>
      </w:r>
      <w:r w:rsidR="00891E0C" w:rsidRPr="00B95218">
        <w:rPr>
          <w:rFonts w:ascii="Arial" w:hAnsi="Arial" w:cs="Arial"/>
        </w:rPr>
        <w:t xml:space="preserve">.  </w:t>
      </w:r>
      <w:r w:rsidRPr="00B95218">
        <w:rPr>
          <w:rFonts w:ascii="Arial" w:hAnsi="Arial" w:cs="Arial"/>
        </w:rPr>
        <w:t>A su vez este formato contará con un indicador que permitirá evaluar el cumplimiento de las actividades programadas anualmente.</w:t>
      </w:r>
    </w:p>
    <w:p w:rsidR="00077DD1" w:rsidRPr="00B95218" w:rsidRDefault="00077DD1" w:rsidP="00077DD1">
      <w:pPr>
        <w:spacing w:after="0" w:line="240" w:lineRule="auto"/>
        <w:jc w:val="both"/>
        <w:rPr>
          <w:rFonts w:ascii="Arial" w:hAnsi="Arial" w:cs="Arial"/>
        </w:rPr>
      </w:pPr>
      <w:r w:rsidRPr="00B95218">
        <w:rPr>
          <w:rFonts w:ascii="Arial" w:hAnsi="Arial" w:cs="Arial"/>
        </w:rPr>
        <w:t xml:space="preserve"> </w:t>
      </w:r>
    </w:p>
    <w:p w:rsidR="00077DD1" w:rsidRPr="00B95218" w:rsidRDefault="00077DD1" w:rsidP="00077DD1">
      <w:pPr>
        <w:spacing w:after="0" w:line="240" w:lineRule="auto"/>
        <w:jc w:val="both"/>
        <w:rPr>
          <w:rFonts w:ascii="Arial" w:hAnsi="Arial" w:cs="Arial"/>
          <w:lang w:eastAsia="es-ES"/>
        </w:rPr>
      </w:pPr>
    </w:p>
    <w:p w:rsidR="00077DD1" w:rsidRPr="00B95218" w:rsidRDefault="00E14AD9" w:rsidP="00077DD1">
      <w:pPr>
        <w:spacing w:after="0" w:line="240" w:lineRule="auto"/>
        <w:jc w:val="both"/>
        <w:rPr>
          <w:rFonts w:ascii="Arial" w:hAnsi="Arial" w:cs="Arial"/>
          <w:lang w:eastAsia="es-ES"/>
        </w:rPr>
      </w:pPr>
      <w:r w:rsidRPr="00B95218">
        <w:rPr>
          <w:rFonts w:ascii="Arial" w:hAnsi="Arial" w:cs="Arial"/>
          <w:noProof/>
          <w:lang w:eastAsia="es-CO"/>
        </w:rPr>
        <w:drawing>
          <wp:anchor distT="0" distB="0" distL="114300" distR="114300" simplePos="0" relativeHeight="251658240" behindDoc="1" locked="0" layoutInCell="1" allowOverlap="1">
            <wp:simplePos x="0" y="0"/>
            <wp:positionH relativeFrom="column">
              <wp:posOffset>13335</wp:posOffset>
            </wp:positionH>
            <wp:positionV relativeFrom="paragraph">
              <wp:posOffset>112395</wp:posOffset>
            </wp:positionV>
            <wp:extent cx="2487930" cy="678180"/>
            <wp:effectExtent l="1905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4711" t="51451" r="43211" b="37854"/>
                    <a:stretch>
                      <a:fillRect/>
                    </a:stretch>
                  </pic:blipFill>
                  <pic:spPr bwMode="auto">
                    <a:xfrm>
                      <a:off x="0" y="0"/>
                      <a:ext cx="2487930" cy="678180"/>
                    </a:xfrm>
                    <a:prstGeom prst="rect">
                      <a:avLst/>
                    </a:prstGeom>
                    <a:noFill/>
                    <a:ln w="9525">
                      <a:noFill/>
                      <a:miter lim="800000"/>
                      <a:headEnd/>
                      <a:tailEnd/>
                    </a:ln>
                  </pic:spPr>
                </pic:pic>
              </a:graphicData>
            </a:graphic>
          </wp:anchor>
        </w:drawing>
      </w:r>
    </w:p>
    <w:p w:rsidR="00077DD1" w:rsidRPr="00B95218" w:rsidRDefault="00077DD1" w:rsidP="00077DD1">
      <w:pPr>
        <w:spacing w:after="0" w:line="240" w:lineRule="auto"/>
        <w:jc w:val="both"/>
        <w:rPr>
          <w:rFonts w:ascii="Arial" w:hAnsi="Arial" w:cs="Arial"/>
          <w:lang w:eastAsia="es-ES"/>
        </w:rPr>
      </w:pPr>
    </w:p>
    <w:p w:rsidR="00E14AD9" w:rsidRPr="00B95218" w:rsidRDefault="00E14AD9" w:rsidP="00E14AD9">
      <w:pPr>
        <w:spacing w:after="0" w:line="240" w:lineRule="auto"/>
        <w:ind w:left="4956"/>
        <w:jc w:val="both"/>
        <w:rPr>
          <w:rFonts w:ascii="Arial" w:hAnsi="Arial" w:cs="Arial"/>
          <w:lang w:val="es-ES" w:eastAsia="es-ES"/>
        </w:rPr>
      </w:pPr>
    </w:p>
    <w:p w:rsidR="00077DD1" w:rsidRPr="00B95218" w:rsidRDefault="00077DD1" w:rsidP="00077DD1">
      <w:pPr>
        <w:spacing w:after="0" w:line="240" w:lineRule="auto"/>
        <w:jc w:val="both"/>
        <w:rPr>
          <w:rFonts w:ascii="Arial" w:hAnsi="Arial" w:cs="Arial"/>
          <w:lang w:val="es-ES" w:eastAsia="es-ES"/>
        </w:rPr>
      </w:pPr>
    </w:p>
    <w:p w:rsidR="00077DD1" w:rsidRPr="00B95218" w:rsidRDefault="00077DD1" w:rsidP="00077DD1">
      <w:pPr>
        <w:spacing w:after="0" w:line="240" w:lineRule="auto"/>
        <w:jc w:val="both"/>
        <w:rPr>
          <w:rFonts w:ascii="Arial" w:hAnsi="Arial" w:cs="Arial"/>
          <w:b/>
          <w:lang w:val="es-ES" w:eastAsia="es-ES"/>
        </w:rPr>
      </w:pPr>
    </w:p>
    <w:p w:rsidR="00077DD1" w:rsidRPr="00B95218" w:rsidRDefault="00077DD1" w:rsidP="00077DD1">
      <w:pPr>
        <w:spacing w:after="0" w:line="240" w:lineRule="auto"/>
        <w:rPr>
          <w:rFonts w:ascii="Arial" w:hAnsi="Arial" w:cs="Arial"/>
        </w:rPr>
      </w:pPr>
    </w:p>
    <w:p w:rsidR="00A476CE" w:rsidRPr="00B95218" w:rsidRDefault="00A476CE" w:rsidP="00074C61">
      <w:pPr>
        <w:widowControl w:val="0"/>
        <w:spacing w:after="0" w:line="240" w:lineRule="auto"/>
        <w:rPr>
          <w:rFonts w:ascii="Arial" w:hAnsi="Arial" w:cs="Arial"/>
          <w:color w:val="FFFFFF"/>
          <w:lang w:eastAsia="es-CO"/>
        </w:rPr>
      </w:pPr>
    </w:p>
    <w:sectPr w:rsidR="00A476CE" w:rsidRPr="00B95218" w:rsidSect="00C55BB4">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FAC" w:rsidRDefault="00082FAC" w:rsidP="00C55BB4">
      <w:pPr>
        <w:spacing w:after="0" w:line="240" w:lineRule="auto"/>
      </w:pPr>
      <w:r>
        <w:separator/>
      </w:r>
    </w:p>
  </w:endnote>
  <w:endnote w:type="continuationSeparator" w:id="0">
    <w:p w:rsidR="00082FAC" w:rsidRDefault="00082FAC" w:rsidP="00C55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neva">
    <w:panose1 w:val="020B050303040404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E5" w:rsidRDefault="00FB41E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E5" w:rsidRDefault="00FB41E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E5" w:rsidRDefault="00FB41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FAC" w:rsidRDefault="00082FAC" w:rsidP="00C55BB4">
      <w:pPr>
        <w:spacing w:after="0" w:line="240" w:lineRule="auto"/>
      </w:pPr>
      <w:r>
        <w:separator/>
      </w:r>
    </w:p>
  </w:footnote>
  <w:footnote w:type="continuationSeparator" w:id="0">
    <w:p w:rsidR="00082FAC" w:rsidRDefault="00082FAC" w:rsidP="00C55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E5" w:rsidRDefault="00614362">
    <w:pPr>
      <w:pStyle w:val="Encabezado"/>
    </w:pPr>
    <w:r w:rsidRPr="00614362">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569094"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e-0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E5" w:rsidRDefault="00614362">
    <w:pPr>
      <w:pStyle w:val="Encabezado"/>
    </w:pPr>
    <w:r w:rsidRPr="00614362">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569095" o:spid="_x0000_s2051" type="#_x0000_t75" style="position:absolute;margin-left:0;margin-top:0;width:612pt;height:11in;z-index:-251656192;mso-position-horizontal:center;mso-position-horizontal-relative:margin;mso-position-vertical:center;mso-position-vertical-relative:margin" o:allowincell="f">
          <v:imagedata r:id="rId1" o:title="hoja membrete-0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E5" w:rsidRDefault="00614362">
    <w:pPr>
      <w:pStyle w:val="Encabezado"/>
    </w:pPr>
    <w:r w:rsidRPr="00614362">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569093"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e-0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2470D5"/>
    <w:multiLevelType w:val="hybridMultilevel"/>
    <w:tmpl w:val="E9749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30A740A"/>
    <w:multiLevelType w:val="hybridMultilevel"/>
    <w:tmpl w:val="B210A17C"/>
    <w:lvl w:ilvl="0" w:tplc="7568919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DF7062E"/>
    <w:multiLevelType w:val="hybridMultilevel"/>
    <w:tmpl w:val="BDEED472"/>
    <w:lvl w:ilvl="0" w:tplc="A59CC428">
      <w:numFmt w:val="bullet"/>
      <w:lvlText w:val="-"/>
      <w:lvlJc w:val="left"/>
      <w:pPr>
        <w:ind w:left="750" w:hanging="360"/>
      </w:pPr>
      <w:rPr>
        <w:rFonts w:ascii="Arial" w:eastAsia="Times New Roman" w:hAnsi="Arial" w:cs="Arial" w:hint="default"/>
      </w:rPr>
    </w:lvl>
    <w:lvl w:ilvl="1" w:tplc="240A0003" w:tentative="1">
      <w:start w:val="1"/>
      <w:numFmt w:val="bullet"/>
      <w:lvlText w:val="o"/>
      <w:lvlJc w:val="left"/>
      <w:pPr>
        <w:ind w:left="1470" w:hanging="360"/>
      </w:pPr>
      <w:rPr>
        <w:rFonts w:ascii="Courier New" w:hAnsi="Courier New" w:cs="Courier New" w:hint="default"/>
      </w:rPr>
    </w:lvl>
    <w:lvl w:ilvl="2" w:tplc="240A0005" w:tentative="1">
      <w:start w:val="1"/>
      <w:numFmt w:val="bullet"/>
      <w:lvlText w:val=""/>
      <w:lvlJc w:val="left"/>
      <w:pPr>
        <w:ind w:left="2190" w:hanging="360"/>
      </w:pPr>
      <w:rPr>
        <w:rFonts w:ascii="Wingdings" w:hAnsi="Wingdings" w:hint="default"/>
      </w:rPr>
    </w:lvl>
    <w:lvl w:ilvl="3" w:tplc="240A0001" w:tentative="1">
      <w:start w:val="1"/>
      <w:numFmt w:val="bullet"/>
      <w:lvlText w:val=""/>
      <w:lvlJc w:val="left"/>
      <w:pPr>
        <w:ind w:left="2910" w:hanging="360"/>
      </w:pPr>
      <w:rPr>
        <w:rFonts w:ascii="Symbol" w:hAnsi="Symbol" w:hint="default"/>
      </w:rPr>
    </w:lvl>
    <w:lvl w:ilvl="4" w:tplc="240A0003" w:tentative="1">
      <w:start w:val="1"/>
      <w:numFmt w:val="bullet"/>
      <w:lvlText w:val="o"/>
      <w:lvlJc w:val="left"/>
      <w:pPr>
        <w:ind w:left="3630" w:hanging="360"/>
      </w:pPr>
      <w:rPr>
        <w:rFonts w:ascii="Courier New" w:hAnsi="Courier New" w:cs="Courier New" w:hint="default"/>
      </w:rPr>
    </w:lvl>
    <w:lvl w:ilvl="5" w:tplc="240A0005" w:tentative="1">
      <w:start w:val="1"/>
      <w:numFmt w:val="bullet"/>
      <w:lvlText w:val=""/>
      <w:lvlJc w:val="left"/>
      <w:pPr>
        <w:ind w:left="4350" w:hanging="360"/>
      </w:pPr>
      <w:rPr>
        <w:rFonts w:ascii="Wingdings" w:hAnsi="Wingdings" w:hint="default"/>
      </w:rPr>
    </w:lvl>
    <w:lvl w:ilvl="6" w:tplc="240A0001" w:tentative="1">
      <w:start w:val="1"/>
      <w:numFmt w:val="bullet"/>
      <w:lvlText w:val=""/>
      <w:lvlJc w:val="left"/>
      <w:pPr>
        <w:ind w:left="5070" w:hanging="360"/>
      </w:pPr>
      <w:rPr>
        <w:rFonts w:ascii="Symbol" w:hAnsi="Symbol" w:hint="default"/>
      </w:rPr>
    </w:lvl>
    <w:lvl w:ilvl="7" w:tplc="240A0003" w:tentative="1">
      <w:start w:val="1"/>
      <w:numFmt w:val="bullet"/>
      <w:lvlText w:val="o"/>
      <w:lvlJc w:val="left"/>
      <w:pPr>
        <w:ind w:left="5790" w:hanging="360"/>
      </w:pPr>
      <w:rPr>
        <w:rFonts w:ascii="Courier New" w:hAnsi="Courier New" w:cs="Courier New" w:hint="default"/>
      </w:rPr>
    </w:lvl>
    <w:lvl w:ilvl="8" w:tplc="240A0005" w:tentative="1">
      <w:start w:val="1"/>
      <w:numFmt w:val="bullet"/>
      <w:lvlText w:val=""/>
      <w:lvlJc w:val="left"/>
      <w:pPr>
        <w:ind w:left="6510" w:hanging="360"/>
      </w:pPr>
      <w:rPr>
        <w:rFonts w:ascii="Wingdings" w:hAnsi="Wingdings" w:hint="default"/>
      </w:rPr>
    </w:lvl>
  </w:abstractNum>
  <w:abstractNum w:abstractNumId="4">
    <w:nsid w:val="49661DC7"/>
    <w:multiLevelType w:val="hybridMultilevel"/>
    <w:tmpl w:val="23A01B7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C9F2A7A"/>
    <w:multiLevelType w:val="hybridMultilevel"/>
    <w:tmpl w:val="90104C9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56A13262"/>
    <w:multiLevelType w:val="hybridMultilevel"/>
    <w:tmpl w:val="2196E0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4">
    <w:abstractNumId w:val="6"/>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5B42F1"/>
    <w:rsid w:val="00074C61"/>
    <w:rsid w:val="00077DD1"/>
    <w:rsid w:val="00082FAC"/>
    <w:rsid w:val="000D58D9"/>
    <w:rsid w:val="00165B83"/>
    <w:rsid w:val="00291D75"/>
    <w:rsid w:val="002B320D"/>
    <w:rsid w:val="002E6446"/>
    <w:rsid w:val="00313044"/>
    <w:rsid w:val="003169A1"/>
    <w:rsid w:val="003175B8"/>
    <w:rsid w:val="003C6C31"/>
    <w:rsid w:val="003E14CD"/>
    <w:rsid w:val="003F1257"/>
    <w:rsid w:val="004147E5"/>
    <w:rsid w:val="004305C3"/>
    <w:rsid w:val="00441E43"/>
    <w:rsid w:val="00443DFA"/>
    <w:rsid w:val="00484799"/>
    <w:rsid w:val="004E71EF"/>
    <w:rsid w:val="0050020D"/>
    <w:rsid w:val="005076B4"/>
    <w:rsid w:val="00522895"/>
    <w:rsid w:val="00524DC0"/>
    <w:rsid w:val="00532F91"/>
    <w:rsid w:val="00566B72"/>
    <w:rsid w:val="0059401F"/>
    <w:rsid w:val="005A1F23"/>
    <w:rsid w:val="005B42F1"/>
    <w:rsid w:val="00614362"/>
    <w:rsid w:val="00637A22"/>
    <w:rsid w:val="00675E08"/>
    <w:rsid w:val="007122D9"/>
    <w:rsid w:val="0072001B"/>
    <w:rsid w:val="00763728"/>
    <w:rsid w:val="00782473"/>
    <w:rsid w:val="00832E17"/>
    <w:rsid w:val="00872A8C"/>
    <w:rsid w:val="00891E0C"/>
    <w:rsid w:val="008E3DD0"/>
    <w:rsid w:val="00933A15"/>
    <w:rsid w:val="00940BEB"/>
    <w:rsid w:val="009C5A8A"/>
    <w:rsid w:val="009D15E8"/>
    <w:rsid w:val="00A06148"/>
    <w:rsid w:val="00A151DE"/>
    <w:rsid w:val="00A20E57"/>
    <w:rsid w:val="00A476CE"/>
    <w:rsid w:val="00A57109"/>
    <w:rsid w:val="00A767A2"/>
    <w:rsid w:val="00AA2C07"/>
    <w:rsid w:val="00AD5D16"/>
    <w:rsid w:val="00B12DC9"/>
    <w:rsid w:val="00B21AAC"/>
    <w:rsid w:val="00B51834"/>
    <w:rsid w:val="00B7472E"/>
    <w:rsid w:val="00B9224D"/>
    <w:rsid w:val="00B95218"/>
    <w:rsid w:val="00BB2413"/>
    <w:rsid w:val="00BD052E"/>
    <w:rsid w:val="00BE5BDE"/>
    <w:rsid w:val="00C3421A"/>
    <w:rsid w:val="00C37BA6"/>
    <w:rsid w:val="00C55BB4"/>
    <w:rsid w:val="00CA1464"/>
    <w:rsid w:val="00CB42F4"/>
    <w:rsid w:val="00CE795D"/>
    <w:rsid w:val="00DA2379"/>
    <w:rsid w:val="00DE3771"/>
    <w:rsid w:val="00DF0ECC"/>
    <w:rsid w:val="00E00193"/>
    <w:rsid w:val="00E103B6"/>
    <w:rsid w:val="00E14AD9"/>
    <w:rsid w:val="00E24D7A"/>
    <w:rsid w:val="00EA2E61"/>
    <w:rsid w:val="00EF29CF"/>
    <w:rsid w:val="00F10DCD"/>
    <w:rsid w:val="00F26232"/>
    <w:rsid w:val="00F961F5"/>
    <w:rsid w:val="00FB41E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CE"/>
    <w:rPr>
      <w:rFonts w:ascii="Calibri" w:eastAsia="Calibri" w:hAnsi="Calibri" w:cs="Times New Roman"/>
      <w:lang w:val="es-CO"/>
    </w:rPr>
  </w:style>
  <w:style w:type="paragraph" w:styleId="Ttulo1">
    <w:name w:val="heading 1"/>
    <w:basedOn w:val="Normal"/>
    <w:next w:val="Normal"/>
    <w:link w:val="Ttulo1Car"/>
    <w:uiPriority w:val="9"/>
    <w:qFormat/>
    <w:rsid w:val="00077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9">
    <w:name w:val="heading 9"/>
    <w:basedOn w:val="Normal"/>
    <w:next w:val="Normal"/>
    <w:link w:val="Ttulo9Car"/>
    <w:qFormat/>
    <w:rsid w:val="00074C61"/>
    <w:p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55BB4"/>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semiHidden/>
    <w:rsid w:val="00C55BB4"/>
  </w:style>
  <w:style w:type="paragraph" w:styleId="Piedepgina">
    <w:name w:val="footer"/>
    <w:basedOn w:val="Normal"/>
    <w:link w:val="PiedepginaCar"/>
    <w:uiPriority w:val="99"/>
    <w:semiHidden/>
    <w:unhideWhenUsed/>
    <w:rsid w:val="00C55BB4"/>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semiHidden/>
    <w:rsid w:val="00C55BB4"/>
  </w:style>
  <w:style w:type="character" w:styleId="Hipervnculo">
    <w:name w:val="Hyperlink"/>
    <w:basedOn w:val="Fuentedeprrafopredeter"/>
    <w:uiPriority w:val="99"/>
    <w:unhideWhenUsed/>
    <w:rsid w:val="00E24D7A"/>
    <w:rPr>
      <w:color w:val="0000FF"/>
      <w:u w:val="single"/>
    </w:rPr>
  </w:style>
  <w:style w:type="character" w:customStyle="1" w:styleId="Ttulo9Car">
    <w:name w:val="Título 9 Car"/>
    <w:basedOn w:val="Fuentedeprrafopredeter"/>
    <w:link w:val="Ttulo9"/>
    <w:rsid w:val="00074C61"/>
    <w:rPr>
      <w:rFonts w:ascii="Arial" w:eastAsia="Times New Roman" w:hAnsi="Arial" w:cs="Arial"/>
      <w:lang w:eastAsia="es-ES"/>
    </w:rPr>
  </w:style>
  <w:style w:type="paragraph" w:styleId="Sinespaciado">
    <w:name w:val="No Spacing"/>
    <w:qFormat/>
    <w:rsid w:val="00074C61"/>
    <w:pPr>
      <w:spacing w:after="0" w:line="240" w:lineRule="auto"/>
    </w:pPr>
    <w:rPr>
      <w:rFonts w:ascii="Calibri" w:eastAsia="Calibri" w:hAnsi="Calibri" w:cs="Times New Roman"/>
    </w:rPr>
  </w:style>
  <w:style w:type="paragraph" w:styleId="Textoindependiente">
    <w:name w:val="Body Text"/>
    <w:basedOn w:val="Normal"/>
    <w:link w:val="TextoindependienteCar"/>
    <w:rsid w:val="00074C61"/>
    <w:pPr>
      <w:spacing w:after="0" w:line="240" w:lineRule="auto"/>
      <w:ind w:right="335"/>
      <w:jc w:val="both"/>
    </w:pPr>
    <w:rPr>
      <w:rFonts w:ascii="Times New Roman" w:eastAsia="Times New Roman" w:hAnsi="Times New Roman"/>
      <w:i/>
      <w:sz w:val="28"/>
      <w:szCs w:val="20"/>
      <w:lang w:val="es-ES" w:eastAsia="es-ES"/>
    </w:rPr>
  </w:style>
  <w:style w:type="character" w:customStyle="1" w:styleId="TextoindependienteCar">
    <w:name w:val="Texto independiente Car"/>
    <w:basedOn w:val="Fuentedeprrafopredeter"/>
    <w:link w:val="Textoindependiente"/>
    <w:rsid w:val="00074C61"/>
    <w:rPr>
      <w:rFonts w:ascii="Times New Roman" w:eastAsia="Times New Roman" w:hAnsi="Times New Roman" w:cs="Times New Roman"/>
      <w:i/>
      <w:sz w:val="28"/>
      <w:szCs w:val="20"/>
      <w:lang w:eastAsia="es-ES"/>
    </w:rPr>
  </w:style>
  <w:style w:type="paragraph" w:styleId="Prrafodelista">
    <w:name w:val="List Paragraph"/>
    <w:basedOn w:val="Normal"/>
    <w:uiPriority w:val="34"/>
    <w:qFormat/>
    <w:rsid w:val="00074C61"/>
    <w:pPr>
      <w:spacing w:after="0" w:line="240" w:lineRule="auto"/>
      <w:ind w:left="720"/>
      <w:contextualSpacing/>
      <w:jc w:val="both"/>
    </w:pPr>
    <w:rPr>
      <w:rFonts w:ascii="Geneva" w:eastAsia="Times" w:hAnsi="Geneva"/>
      <w:sz w:val="24"/>
      <w:szCs w:val="20"/>
      <w:lang w:val="es-ES_tradnl" w:eastAsia="es-ES"/>
    </w:rPr>
  </w:style>
  <w:style w:type="character" w:styleId="nfasis">
    <w:name w:val="Emphasis"/>
    <w:basedOn w:val="Fuentedeprrafopredeter"/>
    <w:qFormat/>
    <w:rsid w:val="00074C61"/>
    <w:rPr>
      <w:i/>
      <w:iCs/>
    </w:rPr>
  </w:style>
  <w:style w:type="character" w:customStyle="1" w:styleId="il">
    <w:name w:val="il"/>
    <w:basedOn w:val="Fuentedeprrafopredeter"/>
    <w:rsid w:val="0059401F"/>
  </w:style>
  <w:style w:type="paragraph" w:styleId="Textodeglobo">
    <w:name w:val="Balloon Text"/>
    <w:basedOn w:val="Normal"/>
    <w:link w:val="TextodegloboCar"/>
    <w:uiPriority w:val="99"/>
    <w:semiHidden/>
    <w:unhideWhenUsed/>
    <w:rsid w:val="00872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A8C"/>
    <w:rPr>
      <w:rFonts w:ascii="Tahoma" w:eastAsia="Calibri" w:hAnsi="Tahoma" w:cs="Tahoma"/>
      <w:sz w:val="16"/>
      <w:szCs w:val="16"/>
      <w:lang w:val="es-CO"/>
    </w:rPr>
  </w:style>
  <w:style w:type="character" w:customStyle="1" w:styleId="Ttulo1Car">
    <w:name w:val="Título 1 Car"/>
    <w:basedOn w:val="Fuentedeprrafopredeter"/>
    <w:link w:val="Ttulo1"/>
    <w:uiPriority w:val="9"/>
    <w:rsid w:val="00077DD1"/>
    <w:rPr>
      <w:rFonts w:asciiTheme="majorHAnsi" w:eastAsiaTheme="majorEastAsia" w:hAnsiTheme="majorHAnsi" w:cstheme="majorBidi"/>
      <w:b/>
      <w:bCs/>
      <w:color w:val="365F91" w:themeColor="accent1" w:themeShade="BF"/>
      <w:sz w:val="28"/>
      <w:szCs w:val="28"/>
      <w:lang w:val="es-CO"/>
    </w:rPr>
  </w:style>
  <w:style w:type="paragraph" w:customStyle="1" w:styleId="Prrafodelista1">
    <w:name w:val="Párrafo de lista1"/>
    <w:basedOn w:val="Normal"/>
    <w:rsid w:val="00077DD1"/>
    <w:pPr>
      <w:ind w:left="720"/>
      <w:contextualSpacing/>
    </w:pPr>
    <w:rPr>
      <w:rFonts w:eastAsia="Times New Roman"/>
    </w:rPr>
  </w:style>
  <w:style w:type="paragraph" w:styleId="NormalWeb">
    <w:name w:val="Normal (Web)"/>
    <w:basedOn w:val="Normal"/>
    <w:uiPriority w:val="99"/>
    <w:semiHidden/>
    <w:unhideWhenUsed/>
    <w:rsid w:val="00077DD1"/>
    <w:pPr>
      <w:spacing w:before="100" w:beforeAutospacing="1" w:after="100" w:afterAutospacing="1" w:line="240" w:lineRule="auto"/>
    </w:pPr>
    <w:rPr>
      <w:rFonts w:ascii="Times New Roman" w:eastAsia="Times New Roman" w:hAnsi="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CE"/>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55BB4"/>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semiHidden/>
    <w:rsid w:val="00C55BB4"/>
  </w:style>
  <w:style w:type="paragraph" w:styleId="Piedepgina">
    <w:name w:val="footer"/>
    <w:basedOn w:val="Normal"/>
    <w:link w:val="PiedepginaCar"/>
    <w:uiPriority w:val="99"/>
    <w:semiHidden/>
    <w:unhideWhenUsed/>
    <w:rsid w:val="00C55BB4"/>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semiHidden/>
    <w:rsid w:val="00C55BB4"/>
  </w:style>
  <w:style w:type="character" w:styleId="Hipervnculo">
    <w:name w:val="Hyperlink"/>
    <w:basedOn w:val="Fuentedeprrafopredeter"/>
    <w:uiPriority w:val="99"/>
    <w:unhideWhenUsed/>
    <w:rsid w:val="00E24D7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e%20de%20datos\Downloads\Hoja%20membrete%202018.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membrete 2018.dotx</Template>
  <TotalTime>191</TotalTime>
  <Pages>12</Pages>
  <Words>2662</Words>
  <Characters>14645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Calidad</dc:creator>
  <cp:lastModifiedBy>Admisiones1</cp:lastModifiedBy>
  <cp:revision>5</cp:revision>
  <cp:lastPrinted>2019-01-29T18:05:00Z</cp:lastPrinted>
  <dcterms:created xsi:type="dcterms:W3CDTF">2019-01-29T14:43:00Z</dcterms:created>
  <dcterms:modified xsi:type="dcterms:W3CDTF">2019-01-29T19:28:00Z</dcterms:modified>
</cp:coreProperties>
</file>